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r>
        <w:rPr>
          <w:rFonts w:hint="eastAsia"/>
        </w:rPr>
        <w:t>拓展训练2020年人教版语文六年级下册第</w:t>
      </w:r>
      <w:r>
        <w:rPr>
          <w:rFonts w:hint="eastAsia"/>
          <w:lang w:eastAsia="zh-CN"/>
        </w:rPr>
        <w:t>二</w:t>
      </w:r>
      <w:r>
        <w:rPr>
          <w:rFonts w:hint="eastAsia"/>
        </w:rPr>
        <w:t>单元达标测试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下列选项中，加</w:t>
      </w:r>
      <w:r>
        <w:rPr>
          <w:rFonts w:hint="eastAsia" w:ascii="微软雅黑" w:hAnsi="微软雅黑" w:eastAsia="微软雅黑" w:cs="微软雅黑"/>
          <w:lang w:val="en-US" w:eastAsia="zh-CN"/>
        </w:rPr>
        <w:t>粗</w:t>
      </w:r>
      <w:r>
        <w:rPr>
          <w:rFonts w:hint="eastAsia" w:ascii="微软雅黑" w:hAnsi="微软雅黑" w:eastAsia="微软雅黑" w:cs="微软雅黑"/>
        </w:rPr>
        <w:t>字的读音全部正确的一项是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</w:t>
      </w:r>
      <w:r>
        <w:rPr>
          <w:rFonts w:hint="eastAsia" w:ascii="微软雅黑" w:hAnsi="微软雅黑" w:eastAsia="微软雅黑" w:cs="微软雅黑"/>
          <w:b/>
          <w:bCs/>
        </w:rPr>
        <w:t>畜</w:t>
      </w:r>
      <w:r>
        <w:rPr>
          <w:rFonts w:hint="eastAsia" w:ascii="微软雅黑" w:hAnsi="微软雅黑" w:eastAsia="微软雅黑" w:cs="微软雅黑"/>
        </w:rPr>
        <w:t>养(xù)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/>
          <w:bCs/>
        </w:rPr>
        <w:t>处</w:t>
      </w:r>
      <w:r>
        <w:rPr>
          <w:rFonts w:hint="eastAsia" w:ascii="微软雅黑" w:hAnsi="微软雅黑" w:eastAsia="微软雅黑" w:cs="微软雅黑"/>
        </w:rPr>
        <w:t>境(chù)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/>
          <w:bCs/>
        </w:rPr>
        <w:t>调</w:t>
      </w:r>
      <w:r>
        <w:rPr>
          <w:rFonts w:hint="eastAsia" w:ascii="微软雅黑" w:hAnsi="微软雅黑" w:eastAsia="微软雅黑" w:cs="微软雅黑"/>
        </w:rPr>
        <w:t>整(diào)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B．北</w:t>
      </w:r>
      <w:r>
        <w:rPr>
          <w:rFonts w:hint="eastAsia" w:ascii="微软雅黑" w:hAnsi="微软雅黑" w:eastAsia="微软雅黑" w:cs="微软雅黑"/>
          <w:b/>
          <w:bCs/>
        </w:rPr>
        <w:t>纬</w:t>
      </w:r>
      <w:r>
        <w:rPr>
          <w:rFonts w:hint="eastAsia" w:ascii="微软雅黑" w:hAnsi="微软雅黑" w:eastAsia="微软雅黑" w:cs="微软雅黑"/>
        </w:rPr>
        <w:t>（wěi）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</w:rPr>
        <w:t>叛</w:t>
      </w:r>
      <w:r>
        <w:rPr>
          <w:rFonts w:hint="eastAsia" w:ascii="微软雅黑" w:hAnsi="微软雅黑" w:eastAsia="微软雅黑" w:cs="微软雅黑"/>
        </w:rPr>
        <w:t>乱(pàn)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挑</w:t>
      </w: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剔</w:t>
      </w:r>
      <w:r>
        <w:rPr>
          <w:rFonts w:hint="eastAsia" w:ascii="微软雅黑" w:hAnsi="微软雅黑" w:eastAsia="微软雅黑" w:cs="微软雅黑"/>
        </w:rPr>
        <w:t>(</w:t>
      </w:r>
      <w:r>
        <w:rPr>
          <w:rFonts w:hint="eastAsia" w:ascii="微软雅黑" w:hAnsi="微软雅黑" w:eastAsia="微软雅黑" w:cs="微软雅黑"/>
          <w:lang w:val="en-US" w:eastAsia="zh-CN"/>
        </w:rPr>
        <w:t>t</w:t>
      </w:r>
      <w:r>
        <w:rPr>
          <w:rFonts w:hint="eastAsia" w:ascii="微软雅黑" w:hAnsi="微软雅黑" w:eastAsia="微软雅黑" w:cs="微软雅黑"/>
        </w:rPr>
        <w:t>i)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C．木</w:t>
      </w:r>
      <w:r>
        <w:rPr>
          <w:rFonts w:hint="eastAsia" w:ascii="微软雅黑" w:hAnsi="微软雅黑" w:eastAsia="微软雅黑" w:cs="微软雅黑"/>
          <w:b/>
          <w:bCs/>
        </w:rPr>
        <w:t>筏</w:t>
      </w:r>
      <w:r>
        <w:rPr>
          <w:rFonts w:hint="eastAsia" w:ascii="微软雅黑" w:hAnsi="微软雅黑" w:eastAsia="微软雅黑" w:cs="微软雅黑"/>
        </w:rPr>
        <w:t>(fá)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/>
          <w:bCs/>
        </w:rPr>
        <w:t>藤</w:t>
      </w:r>
      <w:r>
        <w:rPr>
          <w:rFonts w:hint="eastAsia" w:ascii="微软雅黑" w:hAnsi="微软雅黑" w:eastAsia="微软雅黑" w:cs="微软雅黑"/>
        </w:rPr>
        <w:t>蔓(màn)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呻</w:t>
      </w:r>
      <w:r>
        <w:rPr>
          <w:rFonts w:hint="eastAsia" w:ascii="微软雅黑" w:hAnsi="微软雅黑" w:eastAsia="微软雅黑" w:cs="微软雅黑"/>
          <w:b/>
          <w:bCs/>
        </w:rPr>
        <w:t>吟</w:t>
      </w:r>
      <w:r>
        <w:rPr>
          <w:rFonts w:hint="eastAsia" w:ascii="微软雅黑" w:hAnsi="微软雅黑" w:eastAsia="微软雅黑" w:cs="微软雅黑"/>
        </w:rPr>
        <w:t>(yíng)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</w:t>
      </w:r>
      <w:r>
        <w:rPr>
          <w:rFonts w:hint="eastAsia" w:ascii="微软雅黑" w:hAnsi="微软雅黑" w:eastAsia="微软雅黑" w:cs="微软雅黑"/>
          <w:b/>
          <w:bCs/>
        </w:rPr>
        <w:t>畏</w:t>
      </w:r>
      <w:r>
        <w:rPr>
          <w:rFonts w:hint="eastAsia" w:ascii="微软雅黑" w:hAnsi="微软雅黑" w:eastAsia="微软雅黑" w:cs="微软雅黑"/>
        </w:rPr>
        <w:t>惧（wèi）</w:t>
      </w:r>
      <w:r>
        <w:rPr>
          <w:rFonts w:hint="eastAsia" w:ascii="微软雅黑" w:hAnsi="微软雅黑" w:eastAsia="微软雅黑" w:cs="微软雅黑"/>
          <w:b/>
          <w:bCs/>
        </w:rPr>
        <w:t>仆</w:t>
      </w:r>
      <w:r>
        <w:rPr>
          <w:rFonts w:hint="eastAsia" w:ascii="微软雅黑" w:hAnsi="微软雅黑" w:eastAsia="微软雅黑" w:cs="微软雅黑"/>
        </w:rPr>
        <w:t>役(pǔ)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野</w:t>
      </w:r>
      <w:r>
        <w:rPr>
          <w:rFonts w:hint="eastAsia" w:ascii="微软雅黑" w:hAnsi="微软雅黑" w:eastAsia="微软雅黑" w:cs="微软雅黑"/>
          <w:b/>
          <w:bCs/>
        </w:rPr>
        <w:t>蛮</w:t>
      </w:r>
      <w:r>
        <w:rPr>
          <w:rFonts w:hint="eastAsia" w:ascii="微软雅黑" w:hAnsi="微软雅黑" w:eastAsia="微软雅黑" w:cs="微软雅黑"/>
        </w:rPr>
        <w:t>(mán)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2．下列句子没有语病的一项是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A．因为我收罗了这么多东西，所以还缺少许多。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B．被抛弃在一座可怕的荒岛上，没有重见天日的希望。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C．尼尔斯认为找小狐仙讲和是最聪明的做法。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D．他叙述讲述着这次精彩的历险过程。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下列句子中，</w:t>
      </w:r>
      <w:r>
        <w:rPr>
          <w:rFonts w:hint="eastAsia" w:ascii="微软雅黑" w:hAnsi="微软雅黑" w:eastAsia="微软雅黑" w:cs="微软雅黑"/>
          <w:lang w:eastAsia="zh-CN"/>
        </w:rPr>
        <w:t>画线</w:t>
      </w:r>
      <w:r>
        <w:rPr>
          <w:rFonts w:hint="eastAsia" w:ascii="微软雅黑" w:hAnsi="微软雅黑" w:eastAsia="微软雅黑" w:cs="微软雅黑"/>
        </w:rPr>
        <w:t>部分的用法与其他三项不同的是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过了二十三，大家就更忙了，春节</w:t>
      </w:r>
      <w:r>
        <w:rPr>
          <w:rFonts w:hint="eastAsia" w:ascii="微软雅黑" w:hAnsi="微软雅黑" w:eastAsia="微软雅黑" w:cs="微软雅黑"/>
          <w:u w:val="single"/>
        </w:rPr>
        <w:t>眨眼就到了</w:t>
      </w:r>
      <w:r>
        <w:rPr>
          <w:rFonts w:hint="eastAsia" w:ascii="微软雅黑" w:hAnsi="微软雅黑" w:eastAsia="微软雅黑" w:cs="微软雅黑"/>
          <w:u w:val="none"/>
        </w:rPr>
        <w:t>啊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B．住方家大院的八儿，今天</w:t>
      </w:r>
      <w:r>
        <w:rPr>
          <w:rFonts w:hint="eastAsia" w:ascii="微软雅黑" w:hAnsi="微软雅黑" w:eastAsia="微软雅黑" w:cs="微软雅黑"/>
          <w:u w:val="single"/>
        </w:rPr>
        <w:t>喜得快要发疯了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C．还没有放学，我已经</w:t>
      </w:r>
      <w:r>
        <w:rPr>
          <w:rFonts w:hint="eastAsia" w:ascii="微软雅黑" w:hAnsi="微软雅黑" w:eastAsia="微软雅黑" w:cs="微软雅黑"/>
          <w:u w:val="single"/>
        </w:rPr>
        <w:t>饿得前胸贴到了后背</w:t>
      </w:r>
      <w:r>
        <w:rPr>
          <w:rFonts w:hint="eastAsia" w:ascii="微软雅黑" w:hAnsi="微软雅黑" w:eastAsia="微软雅黑" w:cs="微软雅黑"/>
        </w:rPr>
        <w:t>上。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D．考试得了第一名，放学后我</w:t>
      </w:r>
      <w:r>
        <w:rPr>
          <w:rFonts w:hint="eastAsia" w:ascii="微软雅黑" w:hAnsi="微软雅黑" w:eastAsia="微软雅黑" w:cs="微软雅黑"/>
          <w:u w:val="single"/>
        </w:rPr>
        <w:t>一路小跑</w:t>
      </w:r>
      <w:r>
        <w:rPr>
          <w:rFonts w:hint="eastAsia" w:ascii="微软雅黑" w:hAnsi="微软雅黑" w:eastAsia="微软雅黑" w:cs="微软雅黑"/>
        </w:rPr>
        <w:t>回家向妈妈报喜。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下列阅读名著的方法，说法不正确的一项是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A.在读书时，可以在页面的空白处随时写下自己的感触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B．看到特别喜欢的段落，可以摘抄下来，并标注出来内容的页码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C．遇到人物关系复杂的名著，可以不用理会人物的关系，往下读就行了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D．读完一本书后，可以把全书的结构写下来，还可以写写作者在书中表达的一些想法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填空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读拼音，写词语。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kǒng jù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jì mò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Iǐ zhì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zhà lan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qīn</w:t>
      </w:r>
      <w:r>
        <w:rPr>
          <w:rFonts w:hint="eastAsia" w:ascii="微软雅黑" w:hAnsi="微软雅黑" w:eastAsia="微软雅黑" w:cs="微软雅黑"/>
          <w:lang w:val="en-US" w:eastAsia="zh-CN"/>
        </w:rPr>
        <w:t>x</w:t>
      </w:r>
      <w:r>
        <w:rPr>
          <w:rFonts w:hint="eastAsia" w:ascii="微软雅黑" w:hAnsi="微软雅黑" w:eastAsia="微软雅黑" w:cs="微软雅黑"/>
        </w:rPr>
        <w:t>í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 xml:space="preserve">(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 xml:space="preserve">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 xml:space="preserve">(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 xml:space="preserve">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lang w:eastAsia="zh-CN"/>
        </w:rPr>
        <w:t xml:space="preserve">(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lang w:eastAsia="zh-CN"/>
        </w:rPr>
        <w:t xml:space="preserve">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 xml:space="preserve">(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 xml:space="preserve">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 xml:space="preserve">(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lang w:eastAsia="zh-CN"/>
        </w:rPr>
        <w:t xml:space="preserve">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给加</w:t>
      </w:r>
      <w:r>
        <w:rPr>
          <w:rFonts w:hint="eastAsia" w:ascii="微软雅黑" w:hAnsi="微软雅黑" w:eastAsia="微软雅黑" w:cs="微软雅黑"/>
          <w:lang w:val="en-US" w:eastAsia="zh-CN"/>
        </w:rPr>
        <w:t>粗</w:t>
      </w:r>
      <w:r>
        <w:rPr>
          <w:rFonts w:hint="eastAsia" w:ascii="微软雅黑" w:hAnsi="微软雅黑" w:eastAsia="微软雅黑" w:cs="微软雅黑"/>
        </w:rPr>
        <w:t>字选择正确的解释，把序号写在括号里。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章：A．歌曲诗文的段落；B．条理；C．图章；D．佩戴在身上的标志。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杂乱无</w:t>
      </w:r>
      <w:r>
        <w:rPr>
          <w:rFonts w:hint="eastAsia" w:ascii="微软雅黑" w:hAnsi="微软雅黑" w:eastAsia="微软雅黑" w:cs="微软雅黑"/>
          <w:b/>
          <w:bCs/>
        </w:rPr>
        <w:t>章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徽</w:t>
      </w:r>
      <w:r>
        <w:rPr>
          <w:rFonts w:hint="eastAsia" w:ascii="微软雅黑" w:hAnsi="微软雅黑" w:eastAsia="微软雅黑" w:cs="微软雅黑"/>
          <w:b/>
          <w:bCs/>
        </w:rPr>
        <w:t>章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乐</w:t>
      </w:r>
      <w:r>
        <w:rPr>
          <w:rFonts w:hint="eastAsia" w:ascii="微软雅黑" w:hAnsi="微软雅黑" w:eastAsia="微软雅黑" w:cs="微软雅黑"/>
          <w:b/>
          <w:bCs/>
        </w:rPr>
        <w:t>章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印</w:t>
      </w:r>
      <w:r>
        <w:rPr>
          <w:rFonts w:hint="eastAsia" w:ascii="微软雅黑" w:hAnsi="微软雅黑" w:eastAsia="微软雅黑" w:cs="微软雅黑"/>
          <w:b/>
          <w:bCs/>
        </w:rPr>
        <w:t>章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选词填空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锐利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锋利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猫用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的犬牙触到了尼尔斯的咽喉，尼尔斯吓坏了。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她的眼光很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，一下子就看出了问题的所在。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补全词语，并完成练习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精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神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得意</w:t>
      </w:r>
      <w:r>
        <w:rPr>
          <w:rFonts w:hint="eastAsia" w:ascii="微软雅黑" w:hAnsi="微软雅黑" w:eastAsia="微软雅黑" w:cs="微软雅黑"/>
          <w:lang w:eastAsia="zh-CN"/>
        </w:rPr>
        <w:t>(   )(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头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气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心平</w:t>
      </w:r>
      <w:r>
        <w:rPr>
          <w:rFonts w:hint="eastAsia" w:ascii="微软雅黑" w:hAnsi="微软雅黑" w:eastAsia="微软雅黑" w:cs="微软雅黑"/>
          <w:lang w:eastAsia="zh-CN"/>
        </w:rPr>
        <w:t>(   )(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>(   )(   )</w:t>
      </w:r>
      <w:r>
        <w:rPr>
          <w:rFonts w:hint="eastAsia" w:ascii="微软雅黑" w:hAnsi="微软雅黑" w:eastAsia="微软雅黑" w:cs="微软雅黑"/>
        </w:rPr>
        <w:t>欲试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头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目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形容非常满足、高兴，神气十足的样子的词语是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，上面的词语中，与它互为反义词的是</w:t>
      </w:r>
      <w:r>
        <w:rPr>
          <w:rFonts w:hint="eastAsia" w:ascii="微软雅黑" w:hAnsi="微软雅黑" w:eastAsia="微软雅黑" w:cs="微软雅黑"/>
          <w:lang w:val="en-US" w:eastAsia="zh-CN"/>
        </w:rPr>
        <w:t>____________.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选词填空</w:t>
      </w:r>
      <w:r>
        <w:rPr>
          <w:rFonts w:hint="eastAsia" w:ascii="微软雅黑" w:hAnsi="微软雅黑" w:eastAsia="微软雅黑" w:cs="微软雅黑"/>
          <w:lang w:eastAsia="zh-CN"/>
        </w:rPr>
        <w:t>：</w:t>
      </w:r>
      <w:r>
        <w:rPr>
          <w:rFonts w:hint="eastAsia" w:ascii="微软雅黑" w:hAnsi="微软雅黑" w:eastAsia="微软雅黑" w:cs="微软雅黑"/>
        </w:rPr>
        <w:t>遇到事我们不能慌张，要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地应对，这样才能快速解决问题。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我现在处在一个令人忧伤的、没有言语交流的生活场景中。（缩句）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 w:ascii="微软雅黑" w:hAnsi="微软雅黑" w:eastAsia="微软雅黑" w:cs="微软雅黑"/>
        </w:rPr>
        <w:t>给下列句子中的破折号选择恰当的用法，并完成练习。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A.表示解释说明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B．表示语意转折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C．表示声音的延长D．表示意思的递进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(1)因为这是大年夜——她可忘不了这个。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(2)今天的天气真是不错啊！——你刚才说什么？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(3)“雷锋精神”永远不会离开它的家乡——中国。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</w:rPr>
        <w:t>(4)用剩下的破折号的用法写一个句子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                      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 w:ascii="微软雅黑" w:hAnsi="微软雅黑" w:eastAsia="微软雅黑" w:cs="微软雅黑"/>
        </w:rPr>
        <w:t>根据所学内容填空。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经过一段时间的刻苦学习，丽丽取得了好成绩，便认为自己是最努力的人了，老师对她说：“</w:t>
      </w:r>
      <w:r>
        <w:rPr>
          <w:rFonts w:hint="eastAsia" w:ascii="微软雅黑" w:hAnsi="微软雅黑" w:eastAsia="微软雅黑" w:cs="微软雅黑"/>
          <w:lang w:val="en-US" w:eastAsia="zh-CN"/>
        </w:rPr>
        <w:t>_____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lang w:val="en-US" w:eastAsia="zh-CN"/>
        </w:rPr>
        <w:t>_，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。</w:t>
      </w:r>
      <w:r>
        <w:rPr>
          <w:rFonts w:hint="default" w:ascii="微软雅黑" w:hAnsi="微软雅黑" w:eastAsia="微软雅黑" w:cs="微软雅黑"/>
          <w:lang w:val="en-US" w:eastAsia="zh-CN"/>
        </w:rPr>
        <w:t>”</w:t>
      </w:r>
      <w:r>
        <w:rPr>
          <w:rFonts w:hint="eastAsia" w:ascii="微软雅黑" w:hAnsi="微软雅黑" w:eastAsia="微软雅黑" w:cs="微软雅黑"/>
        </w:rPr>
        <w:t>只有不断努力，才能一直进步。”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“路遥知马力，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”朋友间的情谊要能经得起时间的考验，经得起岁月的洗礼。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通过学习本单元的课文，我们了解了不少外国著作中的人物形象。其中，给我留下印象较深的是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，他是一个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________________________</w:t>
      </w:r>
      <w:r>
        <w:rPr>
          <w:rFonts w:hint="eastAsia" w:ascii="微软雅黑" w:hAnsi="微软雅黑" w:eastAsia="微软雅黑" w:cs="微软雅黑"/>
        </w:rPr>
        <w:t>的人。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课外，我还阅读了其他外国文学作品，有《___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_》《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》等。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口语交际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法国启蒙思想家卢梭曾建议每个青少年尤其是男孩子都应该读读《鲁滨逊漂流记》这本书，你认为他提出的建议合理吗？结合书中具体情节说明原因。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阅读理解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老人与海</w:t>
      </w:r>
    </w:p>
    <w:p>
      <w:pPr>
        <w:ind w:firstLine="420" w:firstLineChars="0"/>
        <w:jc w:val="both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圣地亚哥是古巴的一位老渔夫。有一段时间，老渔夫独自乘小船打鱼，他接连打了84天，但一条鱼也没有捕到。本来一个叫马诺林的男孩子跟他在一起，可是日子一久，马诺林的父母认为老头悖运，吩咐孩子搭另一条船出海。孩子每次见到老头空船而归，总要帮他拿拿东西。孩子为老头准备饭菜，跟他一起评论垒球赛。老人和孩子相约第二天，就是第85天一早一起出海。当晚老头做了个梦，梦见自己少年当水手时远航非洲见到了在海滩上嬉戏的狮子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醒后他去叫醒孩子，两人分乘两条船，出港后各自驶向自己选择的海面。天还没有亮，老头已经放下鱼饵。他看见露出水面的一根绿色竿子急遽地附入水中。他用右手的大拇指和食指轻轻捏着钓丝。经过判断，他断定这是一条大鱼。这激起他要向它挑战的决心。老人先松开钓丝，然后大喝一声，收拢钓丝，但鱼并不肯屈服，老头把钓丝背在脊梁上，但是作用不大，小船向西北方漂去。为了能坚持下去，他不断地和鱼、鸟、大海对话，不断地回忆往事。太阳升起后，老头发觉鱼还没有疲倦，鱼开始不安分了。老头用右手去摸钓丝，发现那只手正在流血。过了一会儿，他的左手又抽起筋来，但他仍竭力坚持。正在这时，钓丝慢慢升起来，大鱼终于露出水面，它足有18英尺长，比他的船还要大。老人和大鱼一直僵持着，双方已搏斗了两天一夜。老人和大鱼的持久战又从黑夜延续到天明。大鱼跃起十几次后开始绕着小船打转。老人头昏眼花，但他仍紧紧拉着钓丝。当鱼游到他身边时，他把钓丝踩在脚下，然后把鱼叉扎进鱼身。鱼仰身朝天，它终于死了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老头把大鱼绑在船边胜利返航。一个多小时后，鲨鱼嗅到了大鱼的血腥味跟踪而至抢吃鱼肉。老头见到第一条鲨鱼。他把鱼叉准备好，用绳子系住。待鲨鱼逼近船尾去咬大鱼的尾巴时，老头用刀杀死了两条来犯的鲨鱼，但在随后的搏斗中刀也折断了，他又改用短棍。然而半夜里鲨鱼成群结队涌来时，他已无法对付它们了。船驶进小港时，人们看见船旁硕大无朋的白色鱼脊骨。望着那副骨架，老人自问是什么打败了他，结论是：“什么都不是，是我出海太远了。”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第二天早上，孩子来看望老头，老头醒来后，孩子给他端了一杯热气腾腾的咖啡。两人相约过几天一起去打鱼。孩子离去后，老头睡着了，他又梦见了非洲的狮子。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选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他已经在海里走了两个多钟头。这时他又看见了两条凶残的鲨鱼。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它们来了。一条鲨鱼转了一个身，就钻到船底下看不见的地方，它把那条死鱼一拉又一扯，老头儿感觉到船在晃动。另一条鲨鱼用它一条缝似的黄眼睛望着老头儿，然后飞快地游到船跟前，张着半圆形的大嘴朝死鱼身上被咬过的部分咬去。在它那褐色的头顶和后颈上，在脑子和脊髓相连的地方，清清楚楚地现出了一条纹路，老头儿就用绑在桨上的刀子朝那里攮进去，又抽出来，再攮进它的猫似的黄眼睛里。鲨鱼松开了它咬的死鱼，从鱼身上滑下去，死去的时候还吞着它咬下的鱼肉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由于另一条鲨鱼正在撕咬死鱼，船身还在晃荡，老头儿松开了帆脚绳，让船向一边摆动，使鲨鱼从船底下露出来。一看见鲨鱼，他就从船边弯着身子把刀子朝它身上扎去。可是鲨鱼的皮很结实，刀子几乎戳不进去。这一下不仅震痛了他的手，也震痛了他的肩膀。鲨鱼又很快地露出头来，当它的鼻子伸出水面来靠在死鱼身上的时候，老头儿对准它的扁平的脑顶中央扎去，然后把刀子拔出，又朝同一个地方扎了一下。它依旧闭紧了嘴咬住鱼，老头儿再从它的左眼上戳进去，但它还是缠住死鱼不放。老头儿又把刀子扎进它的脊骨和脑子中间去……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1．阅读梗概，完成练习。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小说的主人公是</w:t>
      </w:r>
      <w:r>
        <w:rPr>
          <w:rFonts w:hint="eastAsia" w:ascii="微软雅黑" w:hAnsi="微软雅黑" w:eastAsia="微软雅黑" w:cs="微软雅黑"/>
          <w:lang w:val="en-US" w:eastAsia="zh-CN"/>
        </w:rPr>
        <w:t>______________</w:t>
      </w:r>
      <w:r>
        <w:rPr>
          <w:rFonts w:hint="eastAsia" w:ascii="微软雅黑" w:hAnsi="微软雅黑" w:eastAsia="微软雅黑" w:cs="微软雅黑"/>
        </w:rPr>
        <w:t>，跟他经常在一起的人是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。老人已经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天没有打到鱼了，终于在第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天钓到了一条大鱼，但血腥味引来了鲨鱼，最后到老人回家时，大鱼只剩下了_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___。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2．根据梗概内容，将剩下的小标题补充完整。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(1)未打到鱼，仍不服输。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(2)____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______________________  </w:t>
      </w:r>
      <w:r>
        <w:rPr>
          <w:rFonts w:hint="eastAsia" w:ascii="微软雅黑" w:hAnsi="微软雅黑" w:eastAsia="微软雅黑" w:cs="微软雅黑"/>
        </w:rPr>
        <w:t>(4)</w:t>
      </w:r>
      <w:r>
        <w:rPr>
          <w:rFonts w:hint="eastAsia" w:ascii="微软雅黑" w:hAnsi="微软雅黑" w:eastAsia="微软雅黑" w:cs="微软雅黑"/>
          <w:lang w:val="en-US" w:eastAsia="zh-CN"/>
        </w:rPr>
        <w:t>一</w:t>
      </w:r>
      <w:r>
        <w:rPr>
          <w:rFonts w:hint="eastAsia" w:ascii="微软雅黑" w:hAnsi="微软雅黑" w:eastAsia="微软雅黑" w:cs="微软雅黑"/>
        </w:rPr>
        <w:t>无所获，回到家中。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3．《节选》中在描写老人与鲨鱼搏斗时主要运用了什么描写手法？你从中体会到了什么？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4．海明威的作品语言简洁、明快、有力，富有特色。下面是《老人与海》的不同译文，哪种译文更符合海明威作品的语言风格？说说理由。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译文1：鲨鱼的来袭并不偶然。它是从深水里游上来的，因为黑云状的鱼血沉积下来，散布在一英里深的海里。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译文2：这条鲨鱼的出现不是偶然的。当那一大片暗红的血朝一英里深的海里下沉并扩散的时候，它从水底深处上来了。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5．读了这篇文章，你想对老人说些什么？请写下来。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五、习作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在学习本单元时，同学们一定在课下读了一些名著。你最近读过的一本名著是什么？请你给它写个梗概，把它推荐给你的同学吧。要求：内容清楚，字数在450左右。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2.</w:t>
      </w: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3.</w:t>
      </w:r>
      <w:r>
        <w:rPr>
          <w:rFonts w:hint="eastAsia" w:ascii="微软雅黑" w:hAnsi="微软雅黑" w:eastAsia="微软雅黑" w:cs="微软雅黑"/>
        </w:rPr>
        <w:t>D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4.</w:t>
      </w:r>
      <w:r>
        <w:rPr>
          <w:rFonts w:hint="eastAsia" w:ascii="微软雅黑" w:hAnsi="微软雅黑" w:eastAsia="微软雅黑" w:cs="微软雅黑"/>
        </w:rPr>
        <w:t>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二、1.</w:t>
      </w:r>
      <w:r>
        <w:rPr>
          <w:rFonts w:hint="eastAsia" w:ascii="微软雅黑" w:hAnsi="微软雅黑" w:eastAsia="微软雅黑" w:cs="微软雅黑"/>
        </w:rPr>
        <w:t>恐惧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寂寞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理智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栅栏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侵袭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D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锋利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锐利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聚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会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扬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扬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垂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丧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气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和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跃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跃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晕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眩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得意扬扬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垂头丧气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心平气和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我处在场景中。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6.</w:t>
      </w:r>
      <w:r>
        <w:rPr>
          <w:rFonts w:hint="eastAsia" w:ascii="微软雅黑" w:hAnsi="微软雅黑" w:eastAsia="微软雅黑" w:cs="微软雅黑"/>
        </w:rPr>
        <w:t>D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示例：“等——等——我——”望着远去的公交车，我在后面大声喊着。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7.</w:t>
      </w:r>
      <w:r>
        <w:rPr>
          <w:rFonts w:hint="eastAsia" w:ascii="微软雅黑" w:hAnsi="微软雅黑" w:eastAsia="微软雅黑" w:cs="微软雅黑"/>
        </w:rPr>
        <w:t>莫道君行早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更有早行人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日久见人心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鲁滨逊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坚强、勇敢、聪明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  <w:lang w:eastAsia="zh-CN"/>
        </w:rPr>
        <w:t>《</w:t>
      </w:r>
      <w:r>
        <w:rPr>
          <w:rFonts w:hint="eastAsia" w:ascii="微软雅黑" w:hAnsi="微软雅黑" w:eastAsia="微软雅黑" w:cs="微软雅黑"/>
        </w:rPr>
        <w:t>海底两万里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  <w:lang w:val="en-US" w:eastAsia="zh-CN"/>
        </w:rPr>
        <w:t>；《</w:t>
      </w:r>
      <w:r>
        <w:rPr>
          <w:rFonts w:hint="eastAsia" w:ascii="微软雅黑" w:hAnsi="微软雅黑" w:eastAsia="微软雅黑" w:cs="微软雅黑"/>
        </w:rPr>
        <w:t>哈克贝利·费恩历险记</w:t>
      </w:r>
      <w:r>
        <w:rPr>
          <w:rFonts w:hint="eastAsia" w:ascii="微软雅黑" w:hAnsi="微软雅黑" w:eastAsia="微软雅黑" w:cs="微软雅黑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三、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示例：合理。因为鲁滨逊敢于冒险，勇于追求自由自在、无拘无束的生活。即使流落荒岛，也绝不气馁。没有房子，他自己搭建；没有食物，他尝试着打猎、种谷子、畜养山羊、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晒野葡萄干等。面对人生困境，鲁滨逊的所作所为，显示了他坚毅的性格特点。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四、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1．圣地亚哥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马诺林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84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85</w:t>
      </w:r>
      <w:r>
        <w:rPr>
          <w:rFonts w:hint="eastAsia" w:ascii="微软雅黑" w:hAnsi="微软雅黑" w:eastAsia="微软雅黑" w:cs="微软雅黑"/>
          <w:lang w:eastAsia="zh-CN"/>
        </w:rPr>
        <w:t>；一</w:t>
      </w:r>
      <w:r>
        <w:rPr>
          <w:rFonts w:hint="eastAsia" w:ascii="微软雅黑" w:hAnsi="微软雅黑" w:eastAsia="微软雅黑" w:cs="微软雅黑"/>
        </w:rPr>
        <w:t>副骨架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2．(2)历经磨难，打到大鱼。(3)勇斗鲨鱼，只剩骨架。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3．主要运用了动作描写。从中体会到老人很勇敢，坚持不懈地与鲨鱼斗争的品质。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译文1更符合海明威作品的语言风格。海明威作品的语言简洁、明快、有力，富有特色。描写鲨鱼来袭时，第一种翻译成“鲨鱼的来袭并不偶然”，第二种翻译成“这条鲨鱼的出现不是偶然的”，两种翻译进行比较，第一种翻译比较简洁，富有特色。所以译文1更符合海明威作品的语言特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5．示例：圣地亚哥，你真是一位勇敢、可敬的人。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五、略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 w:ascii="微软雅黑" w:hAnsi="微软雅黑" w:eastAsia="微软雅黑" w:cs="微软雅黑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4D070"/>
    <w:multiLevelType w:val="singleLevel"/>
    <w:tmpl w:val="73A4D07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A7CD7"/>
    <w:rsid w:val="0B8A7CD7"/>
    <w:rsid w:val="420E3957"/>
    <w:rsid w:val="532748E0"/>
    <w:rsid w:val="6FE2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2020-03-06T01:40:00Z</dcterms:created>
  <dc:creator>Administrator</dc:creator>
  <cp:lastModifiedBy>Administrator</cp:lastModifiedBy>
  <dcterms:modified xsi:type="dcterms:W3CDTF">2020-04-07T08:38:48Z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