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2019年北京市中考数学试卷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一、选择题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4月24日是中国航天日.1970年的这一天，我国自行设计、制造的第一颗人造地球卫星“东方红一号”成功发射，标志着中国从此进入了太空时代，它的运行轨道，距地球最近点439000米，将439000用科学记数法表示应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4"/>
          <w:szCs w:val="24"/>
          <w:vertAlign w:val="superscript"/>
        </w:rPr>
      </w:pPr>
      <w:r>
        <w:rPr>
          <w:rFonts w:hint="eastAsia" w:ascii="Times New Roman" w:hAnsi="Times New Roman" w:eastAsia="新宋体"/>
          <w:sz w:val="21"/>
          <w:szCs w:val="21"/>
        </w:rPr>
        <w:t>A．0.439×10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4"/>
          <w:szCs w:val="24"/>
          <w:vertAlign w:val="superscript"/>
        </w:rPr>
      </w:pPr>
      <w:r>
        <w:rPr>
          <w:rFonts w:hint="eastAsia" w:ascii="Times New Roman" w:hAnsi="Times New Roman" w:eastAsia="新宋体"/>
          <w:sz w:val="21"/>
          <w:szCs w:val="21"/>
        </w:rPr>
        <w:t>B．4.39×10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4"/>
          <w:szCs w:val="24"/>
          <w:vertAlign w:val="superscript"/>
        </w:rPr>
      </w:pPr>
      <w:r>
        <w:rPr>
          <w:rFonts w:hint="eastAsia" w:ascii="Times New Roman" w:hAnsi="Times New Roman" w:eastAsia="新宋体"/>
          <w:sz w:val="21"/>
          <w:szCs w:val="21"/>
        </w:rPr>
        <w:t>C．4.39×10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5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D．439×10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2．下列倡导节约的图案中，是轴对称图形的是（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19125" cy="609600"/>
            <wp:effectExtent l="0" t="0" r="9525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28650" cy="590550"/>
            <wp:effectExtent l="0" t="0" r="0" b="0"/>
            <wp:docPr id="10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800100" cy="542925"/>
            <wp:effectExtent l="0" t="0" r="0" b="9525"/>
            <wp:docPr id="11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619125" cy="609600"/>
            <wp:effectExtent l="0" t="0" r="9525" b="0"/>
            <wp:docPr id="12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3．正十边形的外角和为（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A．180°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B．360°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C．720°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D．1440°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4．在数轴上，点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在原点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的两侧，分别表示数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，2，将点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向右平移1个单位长度，得到点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，若</w:t>
      </w:r>
      <w:r>
        <w:rPr>
          <w:rFonts w:hint="eastAsia" w:ascii="Times New Roman" w:hAnsi="Times New Roman" w:eastAsia="新宋体"/>
          <w:i/>
          <w:sz w:val="21"/>
          <w:szCs w:val="21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A．﹣3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B．﹣2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C．﹣1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D．1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5．已知锐角∠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，如图，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（1）在射线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上取一点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，以点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为圆心，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长为半径作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3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，交射线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（2）分别以点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为圆心，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长为半径作弧，交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4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（3）连接</w:t>
      </w:r>
      <w:r>
        <w:rPr>
          <w:rFonts w:hint="eastAsia" w:ascii="Times New Roman" w:hAnsi="Times New Roman" w:eastAsia="新宋体"/>
          <w:i/>
          <w:sz w:val="21"/>
          <w:szCs w:val="21"/>
        </w:rPr>
        <w:t>OM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根据以上作图过程及所作图形，下列结论中错误的是（　　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81200" cy="1819275"/>
            <wp:effectExtent l="0" t="0" r="0" b="9525"/>
            <wp:docPr id="15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i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A．∠</w:t>
      </w:r>
      <w:r>
        <w:rPr>
          <w:rFonts w:hint="eastAsia" w:ascii="Times New Roman" w:hAnsi="Times New Roman" w:eastAsia="新宋体"/>
          <w:i/>
          <w:sz w:val="21"/>
          <w:szCs w:val="21"/>
        </w:rPr>
        <w:t>COM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COD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B．若</w:t>
      </w:r>
      <w:r>
        <w:rPr>
          <w:rFonts w:hint="eastAsia" w:ascii="Times New Roman" w:hAnsi="Times New Roman" w:eastAsia="新宋体"/>
          <w:i/>
          <w:sz w:val="21"/>
          <w:szCs w:val="21"/>
        </w:rPr>
        <w:t>OM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．则∠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＝20°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i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6．如果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＝1，那么代数式（</w:t>
      </w:r>
      <w:r>
        <w:rPr>
          <w:rFonts w:hint="eastAsia" w:ascii="Times New Roman" w:hAnsi="Times New Roman" w:eastAsia="新宋体"/>
          <w:position w:val="-30"/>
          <w:sz w:val="21"/>
          <w:szCs w:val="21"/>
        </w:rPr>
        <w:drawing>
          <wp:inline distT="0" distB="0" distL="114300" distR="114300">
            <wp:extent cx="457200" cy="390525"/>
            <wp:effectExtent l="0" t="0" r="0" b="9525"/>
            <wp:docPr id="4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）•（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A．﹣3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B．﹣1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7．用三个不等式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中的两个不等式作为题设，余下的一个不等式作为结论组成一个命题，组成真命题的个数为（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A．0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B．1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C．2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D．3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 xml:space="preserve">8．某校共有200名学生，为了解本学期学生参加公益劳动的情况，收集了他们参加公益劳动时间（单位：小时）等数据，以下是根据数据绘制的统计图表的一部分 </w:t>
      </w:r>
    </w:p>
    <w:p>
      <w:pPr>
        <w:spacing w:line="360" w:lineRule="auto"/>
        <w:ind w:left="273" w:leftChars="130" w:right="0" w:firstLine="0" w:firstLineChars="0"/>
      </w:pPr>
      <w:r>
        <w:drawing>
          <wp:inline distT="0" distB="0" distL="114300" distR="114300">
            <wp:extent cx="4587875" cy="1694180"/>
            <wp:effectExtent l="0" t="0" r="3175" b="1270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87875" cy="169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991485" cy="2334260"/>
            <wp:effectExtent l="0" t="0" r="18415" b="8890"/>
            <wp:docPr id="8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91485" cy="233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下面有四个推断：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这200名学生参加公益劳动时间的平均数一定在24.5﹣25.5之间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这200名学生参加公益劳动时间的中位数在20﹣30之间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这200名学生中的初中生参加公益劳动时间的中位数一定在20～30之间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这200名学生中的高中生参加公益劳动时间的中位数可能在20～30之间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所有合理推断的序号是（　　）</w:t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Cambria Math" w:hAnsi="Cambria Math" w:eastAsia="Cambria Math"/>
          <w:sz w:val="21"/>
          <w:szCs w:val="21"/>
        </w:rPr>
      </w:pPr>
      <w:r>
        <w:rPr>
          <w:rFonts w:ascii="Cambria Math" w:hAnsi="Cambria Math" w:eastAsia="Cambria Math"/>
          <w:sz w:val="21"/>
          <w:szCs w:val="21"/>
        </w:rPr>
        <w:t>①③</w:t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Cambria Math" w:hAnsi="Cambria Math" w:eastAsia="Cambria Math"/>
          <w:sz w:val="21"/>
          <w:szCs w:val="21"/>
        </w:rPr>
        <w:t>②④</w:t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Cambria Math" w:hAnsi="Cambria Math" w:eastAsia="Cambria Math"/>
          <w:sz w:val="21"/>
          <w:szCs w:val="21"/>
        </w:rPr>
        <w:t>①②③</w:t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Cambria Math" w:hAnsi="Cambria Math" w:eastAsia="Cambria Math"/>
          <w:sz w:val="21"/>
          <w:szCs w:val="21"/>
        </w:rPr>
        <w:t>①②③④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二、填空题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分式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2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的值为0，则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的值是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如图，已知△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，通过测量、计算得△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的面积约为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．（结果保留一位小数）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771650" cy="942975"/>
            <wp:effectExtent l="0" t="0" r="0" b="9525"/>
            <wp:docPr id="9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在如图所示的几何体中，其三视图中有矩形的是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．（写出所有正确答案的序号）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257425" cy="1123950"/>
            <wp:effectExtent l="0" t="0" r="9525" b="0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 w:val="21"/>
          <w:szCs w:val="21"/>
        </w:rPr>
        <w:t>如图所示的网格是正方形网格，则∠</w:t>
      </w:r>
      <w:r>
        <w:rPr>
          <w:rFonts w:hint="eastAsia" w:ascii="Times New Roman" w:hAnsi="Times New Roman" w:eastAsia="新宋体"/>
          <w:i/>
          <w:sz w:val="21"/>
          <w:szCs w:val="21"/>
        </w:rPr>
        <w:t>PAB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PBA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°（点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是网格线交点）．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95400" cy="638175"/>
            <wp:effectExtent l="0" t="0" r="0" b="9525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新宋体"/>
          <w:sz w:val="21"/>
          <w:szCs w:val="21"/>
        </w:rPr>
        <w:t>在平面直角坐标系</w:t>
      </w:r>
      <w:r>
        <w:rPr>
          <w:rFonts w:hint="eastAsia" w:ascii="Times New Roman" w:hAnsi="Times New Roman" w:eastAsia="新宋体"/>
          <w:i/>
          <w:sz w:val="21"/>
          <w:szCs w:val="21"/>
        </w:rPr>
        <w:t>xOy</w:t>
      </w:r>
      <w:r>
        <w:rPr>
          <w:rFonts w:hint="eastAsia" w:ascii="Times New Roman" w:hAnsi="Times New Roman" w:eastAsia="新宋体"/>
          <w:sz w:val="21"/>
          <w:szCs w:val="21"/>
        </w:rPr>
        <w:t>中，点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＞0）在双曲线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209550" cy="390525"/>
            <wp:effectExtent l="0" t="0" r="0" b="9525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上，点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轴的对称点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在双曲线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209550" cy="390525"/>
            <wp:effectExtent l="0" t="0" r="0" b="9525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的值为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6.</w:t>
      </w:r>
      <w:r>
        <w:rPr>
          <w:rFonts w:hint="eastAsia" w:ascii="Times New Roman" w:hAnsi="Times New Roman" w:eastAsia="新宋体"/>
          <w:sz w:val="21"/>
          <w:szCs w:val="21"/>
        </w:rPr>
        <w:t>把图1中的菱形沿对角线分成四个全等的直角三角形，将这四个直角三角形分别拼成如图2，图3所示的正方形，则图1中菱形的面积为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839210" cy="1343025"/>
            <wp:effectExtent l="0" t="0" r="8890" b="9525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3921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7.</w:t>
      </w:r>
      <w:r>
        <w:rPr>
          <w:rFonts w:hint="eastAsia" w:ascii="Times New Roman" w:hAnsi="Times New Roman" w:eastAsia="新宋体"/>
          <w:sz w:val="21"/>
          <w:szCs w:val="21"/>
        </w:rPr>
        <w:t>小天想要计算一组数据92，90，94，86，99，85的方差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，在计算平均数的过程中，将这组数据中的每一个数都减去90，得到一组新数据2，0，4，﹣4，9，﹣5，记这组新数据的方差为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（填“＞”，“＝”或”＜”）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8.</w:t>
      </w:r>
      <w:r>
        <w:rPr>
          <w:rFonts w:hint="eastAsia" w:ascii="Times New Roman" w:hAnsi="Times New Roman" w:eastAsia="新宋体"/>
          <w:sz w:val="21"/>
          <w:szCs w:val="21"/>
        </w:rPr>
        <w:t>在矩形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分别为边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DA</w:t>
      </w:r>
      <w:r>
        <w:rPr>
          <w:rFonts w:hint="eastAsia" w:ascii="Times New Roman" w:hAnsi="Times New Roman" w:eastAsia="新宋体"/>
          <w:sz w:val="21"/>
          <w:szCs w:val="21"/>
        </w:rPr>
        <w:t>上的点（不与端点重合），对于任意矩形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，下面四个结论中，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存在无数个四边形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是平行四边形；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存在无数个四边形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是矩形；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存在无数个四边形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是菱形；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至少存在一个四边形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是正方形．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所有正确结论的序号是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三</w:t>
      </w:r>
      <w:r>
        <w:rPr>
          <w:rFonts w:hint="eastAsia" w:ascii="Times New Roman" w:hAnsi="Times New Roman" w:eastAsia="新宋体"/>
          <w:b/>
          <w:sz w:val="21"/>
          <w:szCs w:val="21"/>
        </w:rPr>
        <w:t>、</w:t>
      </w: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按要求做</w:t>
      </w:r>
      <w:r>
        <w:rPr>
          <w:rFonts w:hint="eastAsia" w:ascii="Times New Roman" w:hAnsi="Times New Roman" w:eastAsia="新宋体"/>
          <w:b/>
          <w:sz w:val="21"/>
          <w:szCs w:val="21"/>
        </w:rPr>
        <w:t>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计算：|﹣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|﹣（4﹣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0</w:t>
      </w:r>
      <w:r>
        <w:rPr>
          <w:rFonts w:hint="eastAsia" w:ascii="Times New Roman" w:hAnsi="Times New Roman" w:eastAsia="新宋体"/>
          <w:sz w:val="21"/>
          <w:szCs w:val="21"/>
        </w:rPr>
        <w:t>+2sin60°+（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﹣1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解不等式组：</w:t>
      </w:r>
      <w:r>
        <w:rPr>
          <w:rFonts w:hint="eastAsia" w:ascii="Times New Roman" w:hAnsi="Times New Roman" w:eastAsia="新宋体"/>
          <w:position w:val="-38"/>
          <w:sz w:val="21"/>
          <w:szCs w:val="21"/>
        </w:rPr>
        <w:drawing>
          <wp:inline distT="0" distB="0" distL="114300" distR="114300">
            <wp:extent cx="952500" cy="571500"/>
            <wp:effectExtent l="0" t="0" r="0" b="0"/>
            <wp:docPr id="23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的方程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﹣1＝0有实数根，且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为正整数，求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的值及此时方程的根．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 w:val="21"/>
          <w:szCs w:val="21"/>
        </w:rPr>
        <w:t>如图，在菱形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为对角线，点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分别在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上，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（1）求证：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（2）延长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的延长线于点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．若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＝4，tan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4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，求</w:t>
      </w:r>
      <w:r>
        <w:rPr>
          <w:rFonts w:hint="eastAsia" w:ascii="Times New Roman" w:hAnsi="Times New Roman" w:eastAsia="新宋体"/>
          <w:i/>
          <w:sz w:val="21"/>
          <w:szCs w:val="21"/>
        </w:rPr>
        <w:t>AO</w:t>
      </w:r>
      <w:r>
        <w:rPr>
          <w:rFonts w:hint="eastAsia" w:ascii="Times New Roman" w:hAnsi="Times New Roman" w:eastAsia="新宋体"/>
          <w:sz w:val="21"/>
          <w:szCs w:val="21"/>
        </w:rPr>
        <w:t>的长．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43100" cy="1123950"/>
            <wp:effectExtent l="0" t="0" r="0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四、应用题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国家创新指数是反映一个国家科学技术和创新竞争力的综合指数．对国家创新指数得分排名前40的国家的有关数据进行收集、整理、描述和分析．下面给出了部分信息：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．国家创新指数得分的频数分布直方图（数据分成7组：30≤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＜40，40≤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＜50，50≤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＜60，60≤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＜70，70≤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＜80，80≤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＜90，90≤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≤100）；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677285" cy="1733550"/>
            <wp:effectExtent l="0" t="0" r="18415" b="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67728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．国家创新指数得分在60≤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＜70这一组的是：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61.7 62.4 63.6 65.9 66.4 68.5 69.1 69.3 69.5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．40个国家的人均国内生产总值和国家创新指数得分情况统计图：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191510" cy="2152650"/>
            <wp:effectExtent l="0" t="0" r="8890" b="0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．中国的国家创新指数得分为69.5．</w:t>
      </w:r>
    </w:p>
    <w:p>
      <w:pPr>
        <w:spacing w:line="360" w:lineRule="auto"/>
        <w:ind w:left="273" w:leftChars="130" w:right="0" w:firstLine="0" w:firstLineChars="0"/>
        <w:jc w:val="right"/>
      </w:pPr>
      <w:r>
        <w:rPr>
          <w:rFonts w:hint="eastAsia" w:ascii="Times New Roman" w:hAnsi="Times New Roman" w:eastAsia="新宋体"/>
          <w:sz w:val="21"/>
          <w:szCs w:val="21"/>
        </w:rPr>
        <w:t>（以上数据来源于《国家创新指数报告（2018）》）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根据以上信息，回答下列问题：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（1）中国的国家创新指数得分排名世界第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（2）在40个国家的人均国内生产总值和国家创新指数得分情况统计图中，包括中国在内的少数几个国家所对应的点位于虚线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的上方，请在图中用“〇”圈出代表中国的点；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（3）在国家创新指数得分比中国高的国家中，人均国内生产总值的最小值约为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万美元；（结果保留一位小数）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（4）下列推断合理的是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相比于点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所代表的国家，中国的国家创新指数得分还有一定差距，中国提出“加快建设创新型国家”的战略任务，进一步提高国家综合创新能力；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相比于点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所代表的国家，中国的人均国内生产总值还有一定差距，中国提出“决胜全面建成小康社会”的奋斗目标，进一步提高人均国内生产总值．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在平面内，给定不在同一条直线上的点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，如图所示，点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到点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的距离均等于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为常数），到点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的距离等于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的所有点组成图形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的平分线交图形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（1）求证：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（2）过点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BA</w:t>
      </w:r>
      <w:r>
        <w:rPr>
          <w:rFonts w:hint="eastAsia" w:ascii="Times New Roman" w:hAnsi="Times New Roman" w:eastAsia="新宋体"/>
          <w:sz w:val="21"/>
          <w:szCs w:val="21"/>
        </w:rPr>
        <w:t>，垂足为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，作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，垂足为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，延长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交图形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．若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，求直线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与图形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的公共点个数．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181225" cy="990600"/>
            <wp:effectExtent l="0" t="0" r="9525" b="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sz w:val="21"/>
          <w:szCs w:val="21"/>
        </w:rPr>
        <w:t>小云想用7天的时间背诵若干首诗词，背诵计划如下：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将诗词分成4组，第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组有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首，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＝1，2，3，4；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对于第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组诗词，第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天背诵第一遍，第（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+1）天背诵第二遍，第（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+3）天背诵第三遍，三遍后完成背诵，其它天无需背诵，</w:t>
      </w:r>
      <w:r>
        <w:rPr>
          <w:rFonts w:hint="eastAsia" w:ascii="Times New Roman" w:hAnsi="Times New Roman" w:eastAsia="新宋体"/>
          <w:i/>
          <w:sz w:val="21"/>
          <w:szCs w:val="21"/>
        </w:rPr>
        <w:t>i</w:t>
      </w:r>
      <w:r>
        <w:rPr>
          <w:rFonts w:hint="eastAsia" w:ascii="Times New Roman" w:hAnsi="Times New Roman" w:eastAsia="新宋体"/>
          <w:sz w:val="21"/>
          <w:szCs w:val="21"/>
        </w:rPr>
        <w:t>＝1，2，3，4；</w:t>
      </w:r>
    </w:p>
    <w:p>
      <w:pPr>
        <w:spacing w:line="360" w:lineRule="auto"/>
        <w:ind w:left="273" w:leftChars="130" w:right="0" w:firstLine="0" w:firstLineChars="0"/>
      </w:pPr>
      <w:r>
        <w:drawing>
          <wp:inline distT="0" distB="0" distL="114300" distR="114300">
            <wp:extent cx="4636135" cy="1545590"/>
            <wp:effectExtent l="0" t="0" r="12065" b="16510"/>
            <wp:docPr id="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636135" cy="15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每天最多背诵14首，最少背诵4首．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解答下列问题：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（1）填入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补全上表；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＝4，则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的所有可能取值为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（3）7天后，小云背诵的诗词最多为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首．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 w:val="21"/>
          <w:szCs w:val="21"/>
        </w:rPr>
        <w:t>如图，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与弦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所围成的图形的外部的一定点，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上一动点，连接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交弦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小腾根据学习函数的经验，对线段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的长度之间的关系进行了探究．下面是小腾的探究过程，请补充完整：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（1）对于点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31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菁优网-jyeoo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上的不同位置，画图、测量，得到了线段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的长度的几组值，如下表：</w:t>
      </w:r>
    </w:p>
    <w:p>
      <w:pPr>
        <w:spacing w:line="360" w:lineRule="auto"/>
        <w:ind w:left="273" w:leftChars="130" w:right="0" w:firstLine="0" w:firstLineChars="0"/>
      </w:pPr>
      <w:r>
        <w:drawing>
          <wp:inline distT="0" distB="0" distL="114300" distR="114300">
            <wp:extent cx="4653280" cy="1263015"/>
            <wp:effectExtent l="0" t="0" r="13970" b="13335"/>
            <wp:docPr id="19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653280" cy="126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的长度这三个量中，确定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的长度是自变量，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的长度和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的长度都是这个自变量的函数；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（2）在同一平面直角坐标系</w:t>
      </w:r>
      <w:r>
        <w:rPr>
          <w:rFonts w:hint="eastAsia" w:ascii="Times New Roman" w:hAnsi="Times New Roman" w:eastAsia="新宋体"/>
          <w:i/>
          <w:sz w:val="21"/>
          <w:szCs w:val="21"/>
        </w:rPr>
        <w:t>xOy</w:t>
      </w:r>
      <w:r>
        <w:rPr>
          <w:rFonts w:hint="eastAsia" w:ascii="Times New Roman" w:hAnsi="Times New Roman" w:eastAsia="新宋体"/>
          <w:sz w:val="21"/>
          <w:szCs w:val="21"/>
        </w:rPr>
        <w:t>中，画出（1）中所确定的函数的图象；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790700" cy="1571625"/>
            <wp:effectExtent l="0" t="0" r="0" b="9525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（3）结合函数图象，解决问题：当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时，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的长度约为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152650" cy="1466850"/>
            <wp:effectExtent l="0" t="0" r="0" b="0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菁优网：http://www.jyeoo.com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新宋体"/>
          <w:sz w:val="21"/>
          <w:szCs w:val="21"/>
        </w:rPr>
        <w:t>在平面直角坐标系</w:t>
      </w:r>
      <w:r>
        <w:rPr>
          <w:rFonts w:hint="eastAsia" w:ascii="Times New Roman" w:hAnsi="Times New Roman" w:eastAsia="新宋体"/>
          <w:i/>
          <w:sz w:val="21"/>
          <w:szCs w:val="21"/>
        </w:rPr>
        <w:t>xOy</w:t>
      </w:r>
      <w:r>
        <w:rPr>
          <w:rFonts w:hint="eastAsia" w:ascii="Times New Roman" w:hAnsi="Times New Roman" w:eastAsia="新宋体"/>
          <w:sz w:val="21"/>
          <w:szCs w:val="21"/>
        </w:rPr>
        <w:t>中，直线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：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kx</w:t>
      </w:r>
      <w:r>
        <w:rPr>
          <w:rFonts w:hint="eastAsia" w:ascii="Times New Roman" w:hAnsi="Times New Roman" w:eastAsia="新宋体"/>
          <w:sz w:val="21"/>
          <w:szCs w:val="21"/>
        </w:rPr>
        <w:t>+1（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≠0）与直线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，直线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分别交于点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，直线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与直线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交于点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（1）求直线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轴的交点坐标；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（2）横、纵坐标都是整数的点叫做整点，记线段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CA</w:t>
      </w:r>
      <w:r>
        <w:rPr>
          <w:rFonts w:hint="eastAsia" w:ascii="Times New Roman" w:hAnsi="Times New Roman" w:eastAsia="新宋体"/>
          <w:sz w:val="21"/>
          <w:szCs w:val="21"/>
        </w:rPr>
        <w:t>围成的区域（不含边界）为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＝2时，结合函数图象，求区域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内的整点个数；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若区域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内没有整点，直接写出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的取值范围．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6.</w:t>
      </w:r>
      <w:r>
        <w:rPr>
          <w:rFonts w:hint="eastAsia" w:ascii="Times New Roman" w:hAnsi="Times New Roman" w:eastAsia="新宋体"/>
          <w:sz w:val="21"/>
          <w:szCs w:val="21"/>
        </w:rPr>
        <w:t>在平面直角坐标系</w:t>
      </w:r>
      <w:r>
        <w:rPr>
          <w:rFonts w:hint="eastAsia" w:ascii="Times New Roman" w:hAnsi="Times New Roman" w:eastAsia="新宋体"/>
          <w:i/>
          <w:sz w:val="21"/>
          <w:szCs w:val="21"/>
        </w:rPr>
        <w:t>xOy</w:t>
      </w:r>
      <w:r>
        <w:rPr>
          <w:rFonts w:hint="eastAsia" w:ascii="Times New Roman" w:hAnsi="Times New Roman" w:eastAsia="新宋体"/>
          <w:sz w:val="21"/>
          <w:szCs w:val="21"/>
        </w:rPr>
        <w:t>中，抛物线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bx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4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轴交于点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，将点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向右平移2个单位长度，得到点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在抛物线上．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的坐标（用含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的式子表示）；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（2）求抛物线的对称轴；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（3）已知点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），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（2，2）．若抛物线与线段</w:t>
      </w:r>
      <w:r>
        <w:rPr>
          <w:rFonts w:hint="eastAsia" w:ascii="Times New Roman" w:hAnsi="Times New Roman" w:eastAsia="新宋体"/>
          <w:i/>
          <w:sz w:val="21"/>
          <w:szCs w:val="21"/>
        </w:rPr>
        <w:t>PQ</w:t>
      </w:r>
      <w:r>
        <w:rPr>
          <w:rFonts w:hint="eastAsia" w:ascii="Times New Roman" w:hAnsi="Times New Roman" w:eastAsia="新宋体"/>
          <w:sz w:val="21"/>
          <w:szCs w:val="21"/>
        </w:rPr>
        <w:t>恰有一个公共点，结合函数图象，求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的取值范围．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7.</w:t>
      </w:r>
      <w:r>
        <w:rPr>
          <w:rFonts w:hint="eastAsia" w:ascii="Times New Roman" w:hAnsi="Times New Roman" w:eastAsia="新宋体"/>
          <w:sz w:val="21"/>
          <w:szCs w:val="21"/>
        </w:rPr>
        <w:t>已知∠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＝30°，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为射线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上一定点，</w:t>
      </w:r>
      <w:r>
        <w:rPr>
          <w:rFonts w:hint="eastAsia" w:ascii="Times New Roman" w:hAnsi="Times New Roman" w:eastAsia="新宋体"/>
          <w:i/>
          <w:sz w:val="21"/>
          <w:szCs w:val="21"/>
        </w:rPr>
        <w:t>OH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37" name="图片 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为射线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上一点，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为线段</w:t>
      </w:r>
      <w:r>
        <w:rPr>
          <w:rFonts w:hint="eastAsia" w:ascii="Times New Roman" w:hAnsi="Times New Roman" w:eastAsia="新宋体"/>
          <w:i/>
          <w:sz w:val="21"/>
          <w:szCs w:val="21"/>
        </w:rPr>
        <w:t>OH</w:t>
      </w:r>
      <w:r>
        <w:rPr>
          <w:rFonts w:hint="eastAsia" w:ascii="Times New Roman" w:hAnsi="Times New Roman" w:eastAsia="新宋体"/>
          <w:sz w:val="21"/>
          <w:szCs w:val="21"/>
        </w:rPr>
        <w:t>上一动点，连接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，满足∠</w:t>
      </w:r>
      <w:r>
        <w:rPr>
          <w:rFonts w:hint="eastAsia" w:ascii="Times New Roman" w:hAnsi="Times New Roman" w:eastAsia="新宋体"/>
          <w:i/>
          <w:sz w:val="21"/>
          <w:szCs w:val="21"/>
        </w:rPr>
        <w:t>OMP</w:t>
      </w:r>
      <w:r>
        <w:rPr>
          <w:rFonts w:hint="eastAsia" w:ascii="Times New Roman" w:hAnsi="Times New Roman" w:eastAsia="新宋体"/>
          <w:sz w:val="21"/>
          <w:szCs w:val="21"/>
        </w:rPr>
        <w:t>为钝角，以点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为中心，将线段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顺时针旋转150°，得到线段</w:t>
      </w:r>
      <w:r>
        <w:rPr>
          <w:rFonts w:hint="eastAsia" w:ascii="Times New Roman" w:hAnsi="Times New Roman" w:eastAsia="新宋体"/>
          <w:i/>
          <w:sz w:val="21"/>
          <w:szCs w:val="21"/>
        </w:rPr>
        <w:t>PN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（1）依题意补全图1；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（2）求证：∠</w:t>
      </w:r>
      <w:r>
        <w:rPr>
          <w:rFonts w:hint="eastAsia" w:ascii="Times New Roman" w:hAnsi="Times New Roman" w:eastAsia="新宋体"/>
          <w:i/>
          <w:sz w:val="21"/>
          <w:szCs w:val="21"/>
        </w:rPr>
        <w:t>OMP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OPN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关于点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的对称点为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  <w:r>
        <w:rPr>
          <w:rFonts w:hint="eastAsia" w:ascii="Times New Roman" w:hAnsi="Times New Roman" w:eastAsia="新宋体"/>
          <w:sz w:val="21"/>
          <w:szCs w:val="21"/>
        </w:rPr>
        <w:t>．写出一个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的值，使得对于任意的点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总有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  <w:r>
        <w:rPr>
          <w:rFonts w:hint="eastAsia" w:ascii="Times New Roman" w:hAnsi="Times New Roman" w:eastAsia="新宋体"/>
          <w:sz w:val="21"/>
          <w:szCs w:val="21"/>
        </w:rPr>
        <w:t>，并证明．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115310" cy="1143000"/>
            <wp:effectExtent l="0" t="0" r="8890" b="0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菁优网：http://www.jyeoo.com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8.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分别是△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两边的中点，如果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39" name="图片 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上的所有点都在△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的内部或边上，则称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40" name="图片 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为△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的中内弧．例如，图1中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的一条中内弧．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905760" cy="1343025"/>
            <wp:effectExtent l="0" t="0" r="8890" b="9525"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菁优网：http://www.jyeoo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90576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（1）如图2，在Rt△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85750" cy="171450"/>
            <wp:effectExtent l="0" t="0" r="0" b="0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分别是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的中点，画出△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的最长的中内弧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，并直接写出此时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的长；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（2）在平面直角坐标系中，已知点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（0，2），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（0，0），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（4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，0）（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＞0），在△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分别是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的中点．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，求△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的中内弧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所在圆的圆心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的纵坐标的取值范围；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若在△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中存在一条中内弧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，使得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所在圆的圆心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的内部或边上，直接写出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的取值范围．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t>2019年北京市中考数学试卷</w:t>
      </w: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参考答案与试题解析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一、选择题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1．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科学记数法的表示形式为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×10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的形式，其中1≤|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|＜10，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为整数．确定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的值时，要看把原数变成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时，小数点移动了多少位，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的绝对值与小数点移动的位数相同．当原数绝对值＞1时，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是正数；当原数的绝对值＜1时，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是负数．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解：将439000用科学记数法表示为4.39×10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此题考查科学记数法的表示方法．科学记数法的表示形式为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×10</w:t>
      </w:r>
      <w:r>
        <w:rPr>
          <w:rFonts w:hint="eastAsia" w:ascii="Times New Roman" w:hAnsi="Times New Roman" w:eastAsia="新宋体"/>
          <w:i/>
          <w:sz w:val="24"/>
          <w:szCs w:val="24"/>
          <w:vertAlign w:val="superscript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的形式，其中1≤|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|＜10，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为整数，表示时关键要正确确定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的值以及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的值．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2．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如果一个图形沿一条直线折叠，直线两旁的部分能够互相重合，这个图形叫做轴对称图形，根据轴对称图形的概念求解．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、不是轴对称图形，故此选项错误；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、不是轴对称图形，故此选项错误；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、是轴对称图形，故此选项正确；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、不是轴对称图形，故此选项错误．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此题主要考查了轴对称图形的概念．轴对称图形的关键是寻找对称轴，图形两部分折叠后可重合．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3．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根据多边的外角和定理进行选择．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解：因为任意多边形的外角和都等于360°，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所以正十边形的外角和等于360°，．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本题考查了多边形外角和定理，关键是熟记：多边形的外角和等于360度．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hint="eastAsia" w:ascii="Times New Roman" w:hAnsi="Times New Roman" w:eastAsia="新宋体"/>
          <w:i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4．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</w:t>
      </w:r>
      <w:r>
        <w:rPr>
          <w:rFonts w:hint="eastAsia" w:ascii="Times New Roman" w:hAnsi="Times New Roman" w:eastAsia="新宋体"/>
          <w:i/>
          <w:sz w:val="21"/>
          <w:szCs w:val="21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1"/>
          <w:szCs w:val="21"/>
        </w:rPr>
        <w:t>可得点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表示的数为﹣2，据此可得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＝﹣2﹣1＝﹣3．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在原点的左侧，且</w:t>
      </w:r>
      <w:r>
        <w:rPr>
          <w:rFonts w:hint="eastAsia" w:ascii="Times New Roman" w:hAnsi="Times New Roman" w:eastAsia="新宋体"/>
          <w:i/>
          <w:sz w:val="21"/>
          <w:szCs w:val="21"/>
        </w:rPr>
        <w:t>CO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BO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表示的数为﹣2，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＝﹣2﹣1＝﹣3．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本题考查的是数轴，熟知数轴上两点间的距离公式是解答此题的关键．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5．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由作图知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DN</w:t>
      </w:r>
      <w:r>
        <w:rPr>
          <w:rFonts w:hint="eastAsia" w:ascii="Times New Roman" w:hAnsi="Times New Roman" w:eastAsia="新宋体"/>
          <w:sz w:val="21"/>
          <w:szCs w:val="21"/>
        </w:rPr>
        <w:t>，再利用圆周角定理、圆心角定理逐一判断可得．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解：由作图知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DN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COM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COD</w:t>
      </w:r>
      <w:r>
        <w:rPr>
          <w:rFonts w:hint="eastAsia" w:ascii="Times New Roman" w:hAnsi="Times New Roman" w:eastAsia="新宋体"/>
          <w:sz w:val="21"/>
          <w:szCs w:val="21"/>
        </w:rPr>
        <w:t>，故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选项正确；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81200" cy="1819275"/>
            <wp:effectExtent l="0" t="0" r="0" b="9525"/>
            <wp:docPr id="50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菁优网：http://www.jyeoo.com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OM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OMN</w:t>
      </w:r>
      <w:r>
        <w:rPr>
          <w:rFonts w:hint="eastAsia" w:ascii="Times New Roman" w:hAnsi="Times New Roman" w:eastAsia="新宋体"/>
          <w:sz w:val="21"/>
          <w:szCs w:val="21"/>
        </w:rPr>
        <w:t>是等边三角形，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MON</w:t>
      </w:r>
      <w:r>
        <w:rPr>
          <w:rFonts w:hint="eastAsia" w:ascii="Times New Roman" w:hAnsi="Times New Roman" w:eastAsia="新宋体"/>
          <w:sz w:val="21"/>
          <w:szCs w:val="21"/>
        </w:rPr>
        <w:t>＝60°，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DN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MOA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菁优网-jyeoo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MON</w:t>
      </w:r>
      <w:r>
        <w:rPr>
          <w:rFonts w:hint="eastAsia" w:ascii="Times New Roman" w:hAnsi="Times New Roman" w:eastAsia="新宋体"/>
          <w:sz w:val="21"/>
          <w:szCs w:val="21"/>
        </w:rPr>
        <w:t>＝20°，故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选项正确；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设∠</w:t>
      </w:r>
      <w:r>
        <w:rPr>
          <w:rFonts w:hint="eastAsia" w:ascii="Times New Roman" w:hAnsi="Times New Roman" w:eastAsia="新宋体"/>
          <w:i/>
          <w:sz w:val="21"/>
          <w:szCs w:val="21"/>
        </w:rPr>
        <w:t>MOA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BON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则∠</w:t>
      </w:r>
      <w:r>
        <w:rPr>
          <w:rFonts w:hint="eastAsia" w:ascii="Times New Roman" w:hAnsi="Times New Roman" w:eastAsia="新宋体"/>
          <w:i/>
          <w:sz w:val="21"/>
          <w:szCs w:val="21"/>
        </w:rPr>
        <w:t>OCD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OCM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657225" cy="333375"/>
            <wp:effectExtent l="0" t="0" r="9525" b="9525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MCD</w:t>
      </w:r>
      <w:r>
        <w:rPr>
          <w:rFonts w:hint="eastAsia" w:ascii="Times New Roman" w:hAnsi="Times New Roman" w:eastAsia="新宋体"/>
          <w:sz w:val="21"/>
          <w:szCs w:val="21"/>
        </w:rPr>
        <w:t>＝180°﹣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又∵∠</w:t>
      </w:r>
      <w:r>
        <w:rPr>
          <w:rFonts w:hint="eastAsia" w:ascii="Times New Roman" w:hAnsi="Times New Roman" w:eastAsia="新宋体"/>
          <w:i/>
          <w:sz w:val="21"/>
          <w:szCs w:val="21"/>
        </w:rPr>
        <w:t>CMN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∠</w:t>
      </w:r>
      <w:r>
        <w:rPr>
          <w:rFonts w:hint="eastAsia" w:ascii="Times New Roman" w:hAnsi="Times New Roman" w:eastAsia="新宋体"/>
          <w:i/>
          <w:sz w:val="21"/>
          <w:szCs w:val="21"/>
        </w:rPr>
        <w:t>CON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MCD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CMN</w:t>
      </w:r>
      <w:r>
        <w:rPr>
          <w:rFonts w:hint="eastAsia" w:ascii="Times New Roman" w:hAnsi="Times New Roman" w:eastAsia="新宋体"/>
          <w:sz w:val="21"/>
          <w:szCs w:val="21"/>
        </w:rPr>
        <w:t>＝180°，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，故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选项正确；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MC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DN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，且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DN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∴3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，故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选项错误；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本题主要考查作图﹣复杂作图，解题的关键是掌握圆心角定理和圆周角定理等知识点．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6．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原式化简后，约分得到最简结果，把已知等式代入计算即可求出值．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解：原式＝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657225" cy="333375"/>
            <wp:effectExtent l="0" t="0" r="9525" b="9525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•（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504825" cy="333375"/>
            <wp:effectExtent l="0" t="0" r="9525" b="9525"/>
            <wp:docPr id="55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•（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）＝3（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＝1时，原式＝3．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此题考查了分式的化简求值，熟练掌握运算法则是解本题的关键．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7．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由题意得出3个命题，由不等式的性质再判断真假即可．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＞0，则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7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；真命题：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理由：∵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＞0，或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8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0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1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，真命题；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理由：∵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同号，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2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3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若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＞0，真命题；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理由：∵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6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7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同号，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＞0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∴组成真命题的个数为3个；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本题考查了命题与定理、不等式的性质、命题的组成、真命题和假命题的定义；熟练掌握命题的组成和不等式的性质是解题的关键．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8．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平均数是指在一组数据中所有数据之和再除以数据的个数．它是反映数据集中趋势的一项指标．将一组数据按照从小到大（或从大到小）的顺序排列，如果数据的个数是奇数，则处于中间位置的数就是这组数据的中位数．如果这组数据的个数是偶数，则中间两个数据的平均数就是这组数据的中位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解这200名学生参加公益劳动时间的平均数：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（24.5×97+25.5×103）÷200＝25.015，一定在24.5﹣25.5之间，正确；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由统计表类别栏计算可得，各时间段人数分别为 15，60，51，62，12，则中位数在20﹣30 之间，故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正确．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由统计表计算可得，初中学段栏0≤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＜10 的人数在 0﹣15 之间，当人数为 0 时中位数在 20﹣30 之间；当人数为 15 时，中位数在 20﹣30 之间，故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正确．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由统计表计算可得，高中学段栏各时间段人数分别为 0﹣15，35，15，18，1，当0≤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＜10时间段人数为 0 时，中位数在 10﹣20 之间；当 0≤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＜10时间段人数为 15 时，中位数在 10﹣20 之间，故</w:t>
      </w: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错误．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本题考查了中位数与平均数，正确理解中位数与平均数的意义是解题的关键．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二、填空题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sz w:val="21"/>
          <w:szCs w:val="21"/>
        </w:rPr>
        <w:t>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根据分式的值为零的条件得到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﹣1＝0且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≠0，易得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解：∵分式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76225" cy="333375"/>
            <wp:effectExtent l="0" t="0" r="9525" b="9525"/>
            <wp:docPr id="68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菁优网-jyeoo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的值为0，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﹣1＝0且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≠0，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本题考查了分式的值为零的条件：当分式的分母不为零，分子为零时，分式的值为零．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sz w:val="21"/>
          <w:szCs w:val="21"/>
        </w:rPr>
        <w:t>1.9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过点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的延长线于点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，测量出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的长，再利用三角形的面积公式即可求出△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的面积．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解：过点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的延长线于点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，如图所示．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经过测量，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＝2.2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＝1.7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△</w:t>
      </w:r>
      <w:r>
        <w:rPr>
          <w:rFonts w:hint="eastAsia" w:ascii="Times New Roman" w:hAnsi="Times New Roman" w:eastAsia="新宋体"/>
          <w:i/>
          <w:sz w:val="24"/>
          <w:szCs w:val="24"/>
          <w:vertAlign w:val="subscript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9" name="图片 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菁优网-jyeoo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•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0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菁优网-jyeoo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×2.2×1.7≈1.9（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故答案为：1.9．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895475" cy="1000125"/>
            <wp:effectExtent l="0" t="0" r="9525" b="9525"/>
            <wp:docPr id="71" name="图片 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菁优网：http://www.jyeoo.com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本题考查了三角形的面积，牢记三角形的面积等于底边长与高线乘积的一半是解题的关键．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ascii="Cambria Math" w:hAnsi="Cambria Math" w:eastAsia="Cambria Math"/>
          <w:sz w:val="21"/>
          <w:szCs w:val="21"/>
        </w:rPr>
        <w:t>①②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主视图、左视图、俯视图是分别从物体正面、左面和上面看，所得到的图形，据此作答．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解：长方体主视图，左视图，俯视图都是矩形，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圆柱体的主视图是矩形，左视图是矩形，俯视图是圆，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圆锥的主视图、左视图是等腰三角形，俯视图是带有圆心的圆，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ascii="Cambria Math" w:hAnsi="Cambria Math" w:eastAsia="Cambria Math"/>
          <w:sz w:val="21"/>
          <w:szCs w:val="21"/>
        </w:rPr>
        <w:t>①②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本题主要考查三视图的知识，熟练掌握常见几何体的三视图是解题的关键．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sz w:val="21"/>
          <w:szCs w:val="21"/>
        </w:rPr>
        <w:t>45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延长</w:t>
      </w:r>
      <w:r>
        <w:rPr>
          <w:rFonts w:hint="eastAsia" w:ascii="Times New Roman" w:hAnsi="Times New Roman" w:eastAsia="新宋体"/>
          <w:i/>
          <w:sz w:val="21"/>
          <w:szCs w:val="21"/>
        </w:rPr>
        <w:t>AP</w:t>
      </w:r>
      <w:r>
        <w:rPr>
          <w:rFonts w:hint="eastAsia" w:ascii="Times New Roman" w:hAnsi="Times New Roman" w:eastAsia="新宋体"/>
          <w:sz w:val="21"/>
          <w:szCs w:val="21"/>
        </w:rPr>
        <w:t>交格点于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，根据勾股定理得到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＝1+2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＝5，</w:t>
      </w:r>
      <w:r>
        <w:rPr>
          <w:rFonts w:hint="eastAsia" w:ascii="Times New Roman" w:hAnsi="Times New Roman" w:eastAsia="新宋体"/>
          <w:i/>
          <w:sz w:val="21"/>
          <w:szCs w:val="21"/>
        </w:rPr>
        <w:t>PB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＝10，求得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，于是得到∠</w:t>
      </w:r>
      <w:r>
        <w:rPr>
          <w:rFonts w:hint="eastAsia" w:ascii="Times New Roman" w:hAnsi="Times New Roman" w:eastAsia="新宋体"/>
          <w:i/>
          <w:sz w:val="21"/>
          <w:szCs w:val="21"/>
        </w:rPr>
        <w:t>PDB</w:t>
      </w:r>
      <w:r>
        <w:rPr>
          <w:rFonts w:hint="eastAsia" w:ascii="Times New Roman" w:hAnsi="Times New Roman" w:eastAsia="新宋体"/>
          <w:sz w:val="21"/>
          <w:szCs w:val="21"/>
        </w:rPr>
        <w:t>＝90°，根据三角形外角的性质即可得到结论．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解：延长</w:t>
      </w:r>
      <w:r>
        <w:rPr>
          <w:rFonts w:hint="eastAsia" w:ascii="Times New Roman" w:hAnsi="Times New Roman" w:eastAsia="新宋体"/>
          <w:i/>
          <w:sz w:val="21"/>
          <w:szCs w:val="21"/>
        </w:rPr>
        <w:t>AP</w:t>
      </w:r>
      <w:r>
        <w:rPr>
          <w:rFonts w:hint="eastAsia" w:ascii="Times New Roman" w:hAnsi="Times New Roman" w:eastAsia="新宋体"/>
          <w:sz w:val="21"/>
          <w:szCs w:val="21"/>
        </w:rPr>
        <w:t>交格点于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，连接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＝1+2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＝5，</w:t>
      </w:r>
      <w:r>
        <w:rPr>
          <w:rFonts w:hint="eastAsia" w:ascii="Times New Roman" w:hAnsi="Times New Roman" w:eastAsia="新宋体"/>
          <w:i/>
          <w:sz w:val="21"/>
          <w:szCs w:val="21"/>
        </w:rPr>
        <w:t>PB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PDB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DPB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PAB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PBA</w:t>
      </w:r>
      <w:r>
        <w:rPr>
          <w:rFonts w:hint="eastAsia" w:ascii="Times New Roman" w:hAnsi="Times New Roman" w:eastAsia="新宋体"/>
          <w:sz w:val="21"/>
          <w:szCs w:val="21"/>
        </w:rPr>
        <w:t>＝45°，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故答案为：45．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295400" cy="781050"/>
            <wp:effectExtent l="0" t="0" r="0" b="0"/>
            <wp:docPr id="75" name="图片 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菁优网：http://www.jyeoo.com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本题考查了勾股定理的逆定理，勾股定理，三角形的外角的性质，等腰直角三角形的判定和性质，正确的作出辅助线是解题的关键．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新宋体"/>
          <w:sz w:val="21"/>
          <w:szCs w:val="21"/>
        </w:rPr>
        <w:t>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由点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＞0）在双曲线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209550" cy="390525"/>
            <wp:effectExtent l="0" t="0" r="0" b="9525"/>
            <wp:docPr id="76" name="图片 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上，可得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，由点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与点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轴的对称，可得到点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的坐标，进而表示出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，然后得出答案．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＞0）在双曲线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209550" cy="390525"/>
            <wp:effectExtent l="0" t="0" r="0" b="9525"/>
            <wp:docPr id="77" name="图片 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上，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又∵点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与点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轴的对称，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，﹣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在双曲线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3"/>
          <w:sz w:val="21"/>
          <w:szCs w:val="21"/>
        </w:rPr>
        <w:drawing>
          <wp:inline distT="0" distB="0" distL="114300" distR="114300">
            <wp:extent cx="209550" cy="390525"/>
            <wp:effectExtent l="0" t="0" r="0" b="9525"/>
            <wp:docPr id="78" name="图片 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菁优网-jyeoo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上，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+（﹣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）＝0；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考查反比例函数图象上的点坐标的特征，关于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轴对称的点的坐标的特征以及互为相反数的和为0的性质．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6.</w:t>
      </w:r>
      <w:r>
        <w:rPr>
          <w:rFonts w:hint="eastAsia" w:ascii="Times New Roman" w:hAnsi="Times New Roman" w:eastAsia="新宋体"/>
          <w:sz w:val="21"/>
          <w:szCs w:val="21"/>
        </w:rPr>
        <w:t>12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由菱形的性质得出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，设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，由题意得：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495300" cy="381000"/>
            <wp:effectExtent l="0" t="0" r="0" b="0"/>
            <wp:docPr id="79" name="图片 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菁优网-jyeoo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，解得：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342900" cy="371475"/>
            <wp:effectExtent l="0" t="0" r="0" b="9525"/>
            <wp:docPr id="80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，得出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＝4，即可得出菱形的面积．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解：如图1所示：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是菱形，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设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由题意得：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495300" cy="381000"/>
            <wp:effectExtent l="0" t="0" r="0" b="0"/>
            <wp:docPr id="81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菁优网-jyeoo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position w:val="-25"/>
          <w:sz w:val="21"/>
          <w:szCs w:val="21"/>
        </w:rPr>
        <w:drawing>
          <wp:inline distT="0" distB="0" distL="114300" distR="114300">
            <wp:extent cx="342900" cy="371475"/>
            <wp:effectExtent l="0" t="0" r="0" b="9525"/>
            <wp:docPr id="82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＝6，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∴菱形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的面积＝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83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84" name="图片 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×6×4＝12；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故答案为：12．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666875" cy="1381125"/>
            <wp:effectExtent l="0" t="0" r="9525" b="9525"/>
            <wp:docPr id="85" name="图片 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菁优网：http://www.jyeoo.com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本题考查了菱形的性质、正方形的性质、二元一次方程组的应用；熟练掌握正方形和菱形的性质，由题意列出方程组是解题的关键．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7.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根据一组数据中的每一个数据都加上或减去同一个非零常数，那么这组数据的波动情况不变，即方差不变，即可得出答案．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解：∵一组数据中的每一个数据都加上（或都减去）同一个常数后，它的平均数都加上（或都减去）这一个常数，两数进行相减，方差不变，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∴则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故答案为＝．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本题考查方差的意义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8.</w:t>
      </w:r>
      <w:r>
        <w:rPr>
          <w:rFonts w:ascii="Cambria Math" w:hAnsi="Cambria Math" w:eastAsia="Cambria Math"/>
          <w:sz w:val="21"/>
          <w:szCs w:val="21"/>
        </w:rPr>
        <w:t>①②③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根据矩形的判定和性质，菱形的判定，正方形的判定，平行四边形的判定定理即可得到结论．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如图，∵四边形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是矩形，连接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交于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过点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直线</w:t>
      </w:r>
      <w:r>
        <w:rPr>
          <w:rFonts w:hint="eastAsia" w:ascii="Times New Roman" w:hAnsi="Times New Roman" w:eastAsia="新宋体"/>
          <w:i/>
          <w:sz w:val="21"/>
          <w:szCs w:val="21"/>
        </w:rPr>
        <w:t>MP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hint="eastAsia" w:ascii="Times New Roman" w:hAnsi="Times New Roman" w:eastAsia="新宋体"/>
          <w:i/>
          <w:sz w:val="21"/>
          <w:szCs w:val="21"/>
        </w:rPr>
        <w:t>QN</w:t>
      </w:r>
      <w:r>
        <w:rPr>
          <w:rFonts w:hint="eastAsia" w:ascii="Times New Roman" w:hAnsi="Times New Roman" w:eastAsia="新宋体"/>
          <w:sz w:val="21"/>
          <w:szCs w:val="21"/>
        </w:rPr>
        <w:t>，分别交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于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是平行四边形，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故存在无数个四边形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是平行四边形；故正确；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如图，当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QN</w:t>
      </w:r>
      <w:r>
        <w:rPr>
          <w:rFonts w:hint="eastAsia" w:ascii="Times New Roman" w:hAnsi="Times New Roman" w:eastAsia="新宋体"/>
          <w:sz w:val="21"/>
          <w:szCs w:val="21"/>
        </w:rPr>
        <w:t>时，四边形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是矩形，故存在无数个四边形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是矩形；故正确；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如图，当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QN</w:t>
      </w:r>
      <w:r>
        <w:rPr>
          <w:rFonts w:hint="eastAsia" w:ascii="Times New Roman" w:hAnsi="Times New Roman" w:eastAsia="新宋体"/>
          <w:sz w:val="21"/>
          <w:szCs w:val="21"/>
        </w:rPr>
        <w:t>时，存在无数个四边形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是菱形；故正确；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当四边形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是正方形时，</w:t>
      </w:r>
      <w:r>
        <w:rPr>
          <w:rFonts w:hint="eastAsia" w:ascii="Times New Roman" w:hAnsi="Times New Roman" w:eastAsia="新宋体"/>
          <w:i/>
          <w:sz w:val="21"/>
          <w:szCs w:val="21"/>
        </w:rPr>
        <w:t>MQ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PQ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则△</w:t>
      </w:r>
      <w:r>
        <w:rPr>
          <w:rFonts w:hint="eastAsia" w:ascii="Times New Roman" w:hAnsi="Times New Roman" w:eastAsia="新宋体"/>
          <w:i/>
          <w:sz w:val="21"/>
          <w:szCs w:val="21"/>
        </w:rPr>
        <w:t>AMQ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DQP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AQ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是正方形，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为正方形时，四边形</w:t>
      </w:r>
      <w:r>
        <w:rPr>
          <w:rFonts w:hint="eastAsia" w:ascii="Times New Roman" w:hAnsi="Times New Roman" w:eastAsia="新宋体"/>
          <w:i/>
          <w:sz w:val="21"/>
          <w:szCs w:val="21"/>
        </w:rPr>
        <w:t>MNPQ</w:t>
      </w:r>
      <w:r>
        <w:rPr>
          <w:rFonts w:hint="eastAsia" w:ascii="Times New Roman" w:hAnsi="Times New Roman" w:eastAsia="新宋体"/>
          <w:sz w:val="21"/>
          <w:szCs w:val="21"/>
        </w:rPr>
        <w:t>是正方形，故错误；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ascii="Cambria Math" w:hAnsi="Cambria Math" w:eastAsia="Cambria Math"/>
          <w:sz w:val="21"/>
          <w:szCs w:val="21"/>
        </w:rPr>
        <w:t>①②③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009775" cy="1600200"/>
            <wp:effectExtent l="0" t="0" r="9525" b="0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菁优网：http://www.jyeoo.com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本题考查了矩形的判定和性质，菱形的判定，正方形的判定，平行四边形的判定定理，熟记各定理是解题的关键．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  <w:lang w:eastAsia="zh-CN"/>
        </w:rPr>
        <w:t>三</w:t>
      </w:r>
      <w:r>
        <w:rPr>
          <w:rFonts w:hint="eastAsia" w:ascii="Times New Roman" w:hAnsi="Times New Roman" w:eastAsia="新宋体"/>
          <w:b/>
          <w:sz w:val="21"/>
          <w:szCs w:val="21"/>
        </w:rPr>
        <w:t>、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直接利用绝对值的性质以及零指数幂的性质、特殊角的三角函数值、负指数幂的性质分别化简得出答案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解：原式＝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89" name="图片 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﹣1+2×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90" name="图片 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菁优网-jyeoo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+4＝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91" name="图片 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﹣1+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92" name="图片 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+4＝3+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85750" cy="171450"/>
            <wp:effectExtent l="0" t="0" r="0" b="0"/>
            <wp:docPr id="93" name="图片 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菁优网-jyeoo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此题主要考查了实数运算，正确化简各数是解题关键．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首先解每个不等式，两个不等式的解集的公共部分就是不等式组的解集．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</w:t>
      </w:r>
      <w:r>
        <w:rPr>
          <w:rFonts w:hint="eastAsia" w:ascii="Times New Roman" w:hAnsi="Times New Roman" w:eastAsia="新宋体"/>
          <w:position w:val="-38"/>
          <w:sz w:val="21"/>
          <w:szCs w:val="21"/>
        </w:rPr>
        <w:drawing>
          <wp:inline distT="0" distB="0" distL="114300" distR="114300">
            <wp:extent cx="1104900" cy="571500"/>
            <wp:effectExtent l="0" t="0" r="0" b="0"/>
            <wp:docPr id="94" name="图片 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得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95" name="图片 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菁优网-jyeoo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则不等式组的解集为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本题考查的是解一元一次不等式组，熟知“同大取大；同小取小；大小小大中间找；大大小小找不到”的原则是解答此题的关键．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直接利用根的判别式得出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的取值范围进而解方程得出答案．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解：∵关于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的方程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﹣1＝0有实数根，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＝4﹣4（2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﹣1）≥0，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为正整数，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此题主要考查了根的判别式，正确得出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的值是解题关键．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（1）由菱形的性质得出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，得出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：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：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，证出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即可得出结论；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（2）由平行线的性质得出∠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ADO</w:t>
      </w:r>
      <w:r>
        <w:rPr>
          <w:rFonts w:hint="eastAsia" w:ascii="Times New Roman" w:hAnsi="Times New Roman" w:eastAsia="新宋体"/>
          <w:sz w:val="21"/>
          <w:szCs w:val="21"/>
        </w:rPr>
        <w:t>，由三角函数得出tan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＝tan∠</w:t>
      </w:r>
      <w:r>
        <w:rPr>
          <w:rFonts w:hint="eastAsia" w:ascii="Times New Roman" w:hAnsi="Times New Roman" w:eastAsia="新宋体"/>
          <w:i/>
          <w:sz w:val="21"/>
          <w:szCs w:val="21"/>
        </w:rPr>
        <w:t>CDO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96" name="图片 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97" name="图片 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，得出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98" name="图片 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，由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＝4，得出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＝2，得出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＝1，即可得出结果．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（1）证明：连接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，交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于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，如图1所示：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∵四边形</w:t>
      </w:r>
      <w:r>
        <w:rPr>
          <w:rFonts w:hint="eastAsia" w:ascii="Times New Roman" w:hAnsi="Times New Roman" w:eastAsia="新宋体"/>
          <w:i/>
          <w:sz w:val="21"/>
          <w:szCs w:val="21"/>
        </w:rPr>
        <w:t>ABCD</w:t>
      </w:r>
      <w:r>
        <w:rPr>
          <w:rFonts w:hint="eastAsia" w:ascii="Times New Roman" w:hAnsi="Times New Roman" w:eastAsia="新宋体"/>
          <w:sz w:val="21"/>
          <w:szCs w:val="21"/>
        </w:rPr>
        <w:t>是菱形，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：</w:t>
      </w:r>
      <w:r>
        <w:rPr>
          <w:rFonts w:hint="eastAsia" w:ascii="Times New Roman" w:hAnsi="Times New Roman" w:eastAsia="新宋体"/>
          <w:i/>
          <w:sz w:val="21"/>
          <w:szCs w:val="21"/>
        </w:rPr>
        <w:t>BE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：</w:t>
      </w:r>
      <w:r>
        <w:rPr>
          <w:rFonts w:hint="eastAsia" w:ascii="Times New Roman" w:hAnsi="Times New Roman" w:eastAsia="新宋体"/>
          <w:i/>
          <w:sz w:val="21"/>
          <w:szCs w:val="21"/>
        </w:rPr>
        <w:t>DF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（2）解：如图2所示：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∵由（1）得：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CDO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∴tan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＝tan∠</w:t>
      </w:r>
      <w:r>
        <w:rPr>
          <w:rFonts w:hint="eastAsia" w:ascii="Times New Roman" w:hAnsi="Times New Roman" w:eastAsia="新宋体"/>
          <w:i/>
          <w:sz w:val="21"/>
          <w:szCs w:val="21"/>
        </w:rPr>
        <w:t>CDO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99" name="图片 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00" name="图片 1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01" name="图片 1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486660" cy="1323975"/>
            <wp:effectExtent l="0" t="0" r="8890" b="9525"/>
            <wp:docPr id="102" name="图片 1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菁优网：http://www.jyeoo.com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62150" cy="1285875"/>
            <wp:effectExtent l="0" t="0" r="0" b="9525"/>
            <wp:docPr id="103" name="图片 1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菁优网：http://www.jyeoo.com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本题考查了菱形的性质、平行线的判定与性质、解直角三角形等知识；熟练掌握菱形的性质是解题的关键．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新宋体"/>
          <w:b/>
          <w:bCs/>
          <w:sz w:val="21"/>
          <w:szCs w:val="21"/>
          <w:lang w:eastAsia="zh-CN"/>
        </w:rPr>
        <w:t>四、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（1）由国家创新指数得分为69.5以上（含69.5）的国家有17个，即可得出结果；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（2）根据中国在虚线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的上方，中国的创新指数得分为69.5，找出该点即可；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（3）根据40个国家的人均国内生产总值和国家创新指数得分情况统计图，即可得出结果；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（4）根据40个国家的人均国内生产总值和国家创新指数得分情况统计图，即可判断</w:t>
      </w:r>
      <w:r>
        <w:rPr>
          <w:rFonts w:ascii="Cambria Math" w:hAnsi="Cambria Math" w:eastAsia="Cambria Math"/>
          <w:sz w:val="21"/>
          <w:szCs w:val="21"/>
        </w:rPr>
        <w:t>①②</w:t>
      </w:r>
      <w:r>
        <w:rPr>
          <w:rFonts w:hint="eastAsia" w:ascii="Times New Roman" w:hAnsi="Times New Roman" w:eastAsia="新宋体"/>
          <w:sz w:val="21"/>
          <w:szCs w:val="21"/>
        </w:rPr>
        <w:t>的合理性．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解：（1）∵国家创新指数得分为69.5以上（含69.5）的国家有17个，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∴国家创新指数得分排名前40的国家中，中国的国家创新指数得分排名世界第17，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故答案为：17；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（2）如图所示：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（3）由40个国家的人均国内生产总值和国家创新指数得分情况统计图可知，在国家创新指数得分比中国高的国家中，人均国内生产总值的最小值约为2.8万美元；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故答案为：2.8；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（4）由40个国家的人均国内生产总值和国家创新指数得分情况统计图可知，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相比于点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所代表的国家，中国的国家创新指数得分还有一定差距，中国提出“加快建设创新型国家”的战略任务，进一步提高国家综合创新能力；合理；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相比于点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所代表的国家，中国的人均国内生产总值还有一定差距，中国提出“决胜全面建成小康社会”的奋斗目标，进一步提高人均国内生产总值；合理；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ascii="Cambria Math" w:hAnsi="Cambria Math" w:eastAsia="Cambria Math"/>
          <w:sz w:val="21"/>
          <w:szCs w:val="21"/>
        </w:rPr>
        <w:t>①②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3134360" cy="2171700"/>
            <wp:effectExtent l="0" t="0" r="8890" b="0"/>
            <wp:docPr id="104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菁优网：http://www.jyeoo.com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13436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本题考查了频数分布直方图、统计图、样本估计总体、近似数和有效数字等知识；读懂频数分布直方图和统计图是解题的关键．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（1）利用圆的定义得到图形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为△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的外接圆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，由∠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CBD</w:t>
      </w:r>
      <w:r>
        <w:rPr>
          <w:rFonts w:hint="eastAsia" w:ascii="Times New Roman" w:hAnsi="Times New Roman" w:eastAsia="新宋体"/>
          <w:sz w:val="21"/>
          <w:szCs w:val="21"/>
        </w:rPr>
        <w:t>得到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05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菁优网-jyeoo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06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菁优网-jyeoo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，从而圆周角、弧、弦的关系得到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（2）如图，证明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，则可得到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垂直平分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，利用垂径定理得到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为直径，再证明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，从而可判断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的切线，于是得到直线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与图形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的公共点个数．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（1）证明：∵到点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的距离等于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的所有点组成图形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为△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的外接圆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BD</w:t>
      </w:r>
      <w:r>
        <w:rPr>
          <w:rFonts w:hint="eastAsia" w:ascii="Times New Roman" w:hAnsi="Times New Roman" w:eastAsia="新宋体"/>
          <w:sz w:val="21"/>
          <w:szCs w:val="21"/>
        </w:rPr>
        <w:t>平分∠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ABD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CBD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07" name="图片 1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 descr="菁优网-jyeoo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08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菁优网-jyeoo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（2）如图，∵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CD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垂直平分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为直径，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BAC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09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菁优网-jyeoo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10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 descr="菁优网-jyeoo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ascii="Cambria Math" w:hAnsi="Cambria Math" w:eastAsia="Cambria Math"/>
          <w:sz w:val="21"/>
          <w:szCs w:val="21"/>
        </w:rPr>
        <w:t>⊙</w:t>
      </w:r>
      <w:r>
        <w:rPr>
          <w:rFonts w:hint="eastAsia" w:ascii="Times New Roman" w:hAnsi="Times New Roman" w:eastAsia="新宋体"/>
          <w:i/>
          <w:sz w:val="21"/>
          <w:szCs w:val="21"/>
        </w:rPr>
        <w:t>O</w:t>
      </w:r>
      <w:r>
        <w:rPr>
          <w:rFonts w:hint="eastAsia" w:ascii="Times New Roman" w:hAnsi="Times New Roman" w:eastAsia="新宋体"/>
          <w:sz w:val="21"/>
          <w:szCs w:val="21"/>
        </w:rPr>
        <w:t>的切线，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∴直线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与图形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的公共点个数为1．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2181225" cy="2343785"/>
            <wp:effectExtent l="0" t="0" r="9525" b="18415"/>
            <wp:docPr id="111" name="图片 1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 descr="菁优网：http://www.jyeoo.com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34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本题考查了三角形的外接圆与外心：三角形外接圆的圆心是三角形三条边垂直平分线的交点，叫做三角形的外心．也考查了垂径定理和圆周角定理、切线的判定．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（1）根据表中的规律即可得到结论；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（2）根据题意列不等式即可得到结论；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（3）根据题意列不等式，即可得到结论．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110"/>
        <w:gridCol w:w="1110"/>
        <w:gridCol w:w="1110"/>
        <w:gridCol w:w="1110"/>
        <w:gridCol w:w="1110"/>
        <w:gridCol w:w="1110"/>
        <w:gridCol w:w="1110"/>
        <w:gridCol w:w="111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第1天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第2天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第3天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第4天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第5天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第6天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第7天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第1组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1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1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1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第2组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第3组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kern w:val="2"/>
                <w:sz w:val="21"/>
                <w:szCs w:val="21"/>
                <w:lang w:val="en-US" w:eastAsia="zh-CN" w:bidi="ar-SA"/>
              </w:rPr>
              <w:t>第4组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1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5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新宋体" w:cs="Times New Roman"/>
                <w:i/>
                <w:kern w:val="2"/>
                <w:sz w:val="21"/>
                <w:szCs w:val="21"/>
                <w:lang w:val="en-US" w:eastAsia="zh-CN" w:bidi="ar-SA"/>
              </w:rPr>
              <w:t>x</w:t>
            </w:r>
            <w:r>
              <w:rPr>
                <w:rFonts w:hint="eastAsia" w:ascii="Times New Roman" w:hAnsi="Times New Roman" w:eastAsia="新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</w:p>
        </w:tc>
      </w:tr>
    </w:tbl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（2）∵每天最多背诵14首，最少背诵4首，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≥4，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≥4，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≥4，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≥8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≤14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把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代入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得，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≤6，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∴4≤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≤6，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的所有可能取值为4，5，6，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故答案为：4，5，6；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（3）∵每天最多背诵14首，最少背诵4首，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∴由第2天，第3天，第4天，第5天得，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≤14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≤14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＝14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≤14</w:t>
      </w: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ascii="Cambria Math" w:hAnsi="Cambria Math" w:eastAsia="Cambria Math"/>
          <w:sz w:val="21"/>
          <w:szCs w:val="21"/>
        </w:rPr>
        <w:t>④</w:t>
      </w:r>
      <w:r>
        <w:rPr>
          <w:rFonts w:hint="eastAsia" w:ascii="Times New Roman" w:hAnsi="Times New Roman" w:eastAsia="新宋体"/>
          <w:sz w:val="21"/>
          <w:szCs w:val="21"/>
        </w:rPr>
        <w:t>≤70得，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+2（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≤70，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∴3（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）≤70，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00025" cy="333375"/>
            <wp:effectExtent l="0" t="0" r="9525" b="9525"/>
            <wp:docPr id="112" name="图片 1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菁优网-jyeoo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b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≤23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13" name="图片 1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3" descr="菁优网-jyeoo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∴7天后，小云背诵的诗词最多为23首，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本题考查了规律型：数字的变化类，不等式的应用，正确的理解题意是解题的关键．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（1）按照变量的定义，根据函数的定义，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不可能为自变量，只能是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为自变量，即可求解；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（2）描点画出如图图象；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，即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14" name="图片 1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，画出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15" name="图片 1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，交曲线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的值为所求，即可求解．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解：（1）根据函数的定义，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不可能为自变量，只能是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为自变量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（2）描点画出如图图象；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838325" cy="1571625"/>
            <wp:effectExtent l="0" t="0" r="9525" b="9525"/>
            <wp:docPr id="116" name="图片 1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菁优网：http://www.jyeoo.com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从图和表格可以看出位置4和位置6符合要求，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hint="eastAsia" w:ascii="Times New Roman" w:hAnsi="Times New Roman" w:eastAsia="新宋体"/>
          <w:i/>
          <w:sz w:val="21"/>
          <w:szCs w:val="21"/>
        </w:rPr>
        <w:t>AD</w:t>
      </w:r>
      <w:r>
        <w:rPr>
          <w:rFonts w:hint="eastAsia" w:ascii="Times New Roman" w:hAnsi="Times New Roman" w:eastAsia="新宋体"/>
          <w:sz w:val="21"/>
          <w:szCs w:val="21"/>
        </w:rPr>
        <w:t>的长度为2.3和4.0．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本题考查的是动点的函数图象，此类问题主要是通过描点画出函数图象，根据函数关系，在图象上查出相应的近似数值．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＝0，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＝1，直线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轴的交点坐标（0，1）；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＝2时，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（2，5），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17" name="图片 1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菁优网-jyeoo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，﹣2），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（2，﹣2），在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区域内有6个整数点；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＞0时，区域内必含有坐标原点，故不符合题意；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＜0时，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内点的横坐标在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到0之间，故﹣1≤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＜0时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内无整点；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当﹣2≤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＜﹣1时，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内可能存在的整数点横坐标只能为﹣1，此时边界上两点坐标为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（﹣1，﹣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）和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（﹣1，﹣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+1）；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不为整数时，其上必有整点，但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＝﹣2时，只有两个边界点为整点，故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内无整点；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≤﹣2时，横坐标为﹣2的边界点为（﹣2，﹣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）和（﹣2，﹣2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+1），线段长度为﹣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+1＞3，故必有整点．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解：（1）令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＝0，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∴直线</w:t>
      </w:r>
      <w:r>
        <w:rPr>
          <w:rFonts w:hint="eastAsia" w:ascii="Times New Roman" w:hAnsi="Times New Roman" w:eastAsia="新宋体"/>
          <w:i/>
          <w:sz w:val="21"/>
          <w:szCs w:val="21"/>
        </w:rPr>
        <w:t>l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轴的交点坐标（0，1）；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（2）由题意，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+1），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118" name="图片 1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菁优网-jyeoo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，﹣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＝2时，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（2，5），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19" name="图片 1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菁优网-jyeoo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，﹣2），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（2，﹣2），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区域内有6个整数点：（0，0），（0，﹣1），（1，0），（1，﹣1），（1，1），（1，2）；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＞0时，区域内必含有坐标原点，故不符合题意；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＜0时，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内点的横坐标在﹣1到0之间，故﹣1≤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＜0时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内无整点；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当﹣2≤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＜﹣1时，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内可能存在的整数点横坐标只能为﹣1，此时边界上两点坐标为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（﹣1，﹣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）和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（﹣1，﹣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+1），</w:t>
      </w:r>
      <w:r>
        <w:rPr>
          <w:rFonts w:hint="eastAsia" w:ascii="Times New Roman" w:hAnsi="Times New Roman" w:eastAsia="新宋体"/>
          <w:i/>
          <w:sz w:val="21"/>
          <w:szCs w:val="21"/>
        </w:rPr>
        <w:t>MN</w:t>
      </w:r>
      <w:r>
        <w:rPr>
          <w:rFonts w:hint="eastAsia" w:ascii="Times New Roman" w:hAnsi="Times New Roman" w:eastAsia="新宋体"/>
          <w:sz w:val="21"/>
          <w:szCs w:val="21"/>
        </w:rPr>
        <w:t>＝1；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不为整数时，其上必有整点，但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＝﹣2时，只有两个边界点为整点，故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内无整点；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≤﹣2时，横坐标为﹣2的边界点为（﹣2，﹣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）和（﹣2，﹣2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+1），线段长度为﹣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+1＞3，故必有整点．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综上所述：﹣1≤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＜0或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＝﹣2时，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内没有整数点；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本题考查一次函数图象上点的特征；能够数形结合解题，根据</w:t>
      </w:r>
      <w:r>
        <w:rPr>
          <w:rFonts w:hint="eastAsia"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变化分析</w:t>
      </w:r>
      <w:r>
        <w:rPr>
          <w:rFonts w:hint="eastAsia" w:ascii="Times New Roman" w:hAnsi="Times New Roman" w:eastAsia="新宋体"/>
          <w:i/>
          <w:sz w:val="21"/>
          <w:szCs w:val="21"/>
        </w:rPr>
        <w:t>W</w:t>
      </w:r>
      <w:r>
        <w:rPr>
          <w:rFonts w:hint="eastAsia" w:ascii="Times New Roman" w:hAnsi="Times New Roman" w:eastAsia="新宋体"/>
          <w:sz w:val="21"/>
          <w:szCs w:val="21"/>
        </w:rPr>
        <w:t>区域内整数点的情况是解题的关键．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（0，﹣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0" name="图片 1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菁优网-jyeoo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）向右平移2个单位长度，得到点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（2，﹣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1" name="图片 1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关于对称轴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＝1对称；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＞0时，当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＝2时，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2" name="图片 1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＜2，当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3" name="图片 1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时，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＝0或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＝2，所以函数与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无交点；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＜0时，当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＝2时，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4" name="图片 1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＝2，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581025" cy="333375"/>
            <wp:effectExtent l="0" t="0" r="9525" b="9525"/>
            <wp:docPr id="125" name="图片 1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菁优网-jyeoo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581025" cy="333375"/>
            <wp:effectExtent l="0" t="0" r="9525" b="9525"/>
            <wp:docPr id="126" name="图片 1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菁优网-jyeoo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581025" cy="333375"/>
            <wp:effectExtent l="0" t="0" r="9525" b="9525"/>
            <wp:docPr id="127" name="图片 1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菁优网-jyeoo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≤2时，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≤﹣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8" name="图片 1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菁优网-jyeoo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（0，﹣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29" name="图片 1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向右平移2个单位长度，得到点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（2，﹣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0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关于对称轴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＝1对称，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∴抛物线对称轴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（3）∵对称轴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＝﹣2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1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＞0时，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＝2时，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2" name="图片 1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＜2，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3" name="图片 1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时，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＝0或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∴函数与</w:t>
      </w:r>
      <w:r>
        <w:rPr>
          <w:rFonts w:hint="eastAsia" w:ascii="Times New Roman" w:hAnsi="Times New Roman" w:eastAsia="新宋体"/>
          <w:i/>
          <w:sz w:val="21"/>
          <w:szCs w:val="21"/>
        </w:rPr>
        <w:t>PQ</w:t>
      </w:r>
      <w:r>
        <w:rPr>
          <w:rFonts w:hint="eastAsia" w:ascii="Times New Roman" w:hAnsi="Times New Roman" w:eastAsia="新宋体"/>
          <w:sz w:val="21"/>
          <w:szCs w:val="21"/>
        </w:rPr>
        <w:t>无交点；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＜0时，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＝2时，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ax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4" name="图片 1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菁优网-jyeoo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581025" cy="333375"/>
            <wp:effectExtent l="0" t="0" r="9525" b="9525"/>
            <wp:docPr id="135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 descr="菁优网-jyeoo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581025" cy="333375"/>
            <wp:effectExtent l="0" t="0" r="9525" b="9525"/>
            <wp:docPr id="136" name="图片 1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菁优网-jyeoo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581025" cy="333375"/>
            <wp:effectExtent l="0" t="0" r="9525" b="9525"/>
            <wp:docPr id="137" name="图片 1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 descr="菁优网-jyeoo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≤2时，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≤﹣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8" name="图片 1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∴当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≤﹣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39" name="图片 1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时，抛物线与线段</w:t>
      </w:r>
      <w:r>
        <w:rPr>
          <w:rFonts w:hint="eastAsia" w:ascii="Times New Roman" w:hAnsi="Times New Roman" w:eastAsia="新宋体"/>
          <w:i/>
          <w:sz w:val="21"/>
          <w:szCs w:val="21"/>
        </w:rPr>
        <w:t>PQ</w:t>
      </w:r>
      <w:r>
        <w:rPr>
          <w:rFonts w:hint="eastAsia" w:ascii="Times New Roman" w:hAnsi="Times New Roman" w:eastAsia="新宋体"/>
          <w:sz w:val="21"/>
          <w:szCs w:val="21"/>
        </w:rPr>
        <w:t>恰有一个公共点；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本题考查二次函数的图象及性质；熟练掌握二次函数图象上点的特征，数形结合讨论交点是解题的关键．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（1）根据题意画出图形．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（2）由旋转可得∠</w:t>
      </w:r>
      <w:r>
        <w:rPr>
          <w:rFonts w:hint="eastAsia" w:ascii="Times New Roman" w:hAnsi="Times New Roman" w:eastAsia="新宋体"/>
          <w:i/>
          <w:sz w:val="21"/>
          <w:szCs w:val="21"/>
        </w:rPr>
        <w:t>MPN</w:t>
      </w:r>
      <w:r>
        <w:rPr>
          <w:rFonts w:hint="eastAsia" w:ascii="Times New Roman" w:hAnsi="Times New Roman" w:eastAsia="新宋体"/>
          <w:sz w:val="21"/>
          <w:szCs w:val="21"/>
        </w:rPr>
        <w:t>＝150°，故∠</w:t>
      </w:r>
      <w:r>
        <w:rPr>
          <w:rFonts w:hint="eastAsia" w:ascii="Times New Roman" w:hAnsi="Times New Roman" w:eastAsia="新宋体"/>
          <w:i/>
          <w:sz w:val="21"/>
          <w:szCs w:val="21"/>
        </w:rPr>
        <w:t>OPN</w:t>
      </w:r>
      <w:r>
        <w:rPr>
          <w:rFonts w:hint="eastAsia" w:ascii="Times New Roman" w:hAnsi="Times New Roman" w:eastAsia="新宋体"/>
          <w:sz w:val="21"/>
          <w:szCs w:val="21"/>
        </w:rPr>
        <w:t>＝150°﹣∠</w:t>
      </w:r>
      <w:r>
        <w:rPr>
          <w:rFonts w:hint="eastAsia" w:ascii="Times New Roman" w:hAnsi="Times New Roman" w:eastAsia="新宋体"/>
          <w:i/>
          <w:sz w:val="21"/>
          <w:szCs w:val="21"/>
        </w:rPr>
        <w:t>OPM</w:t>
      </w:r>
      <w:r>
        <w:rPr>
          <w:rFonts w:hint="eastAsia" w:ascii="Times New Roman" w:hAnsi="Times New Roman" w:eastAsia="新宋体"/>
          <w:sz w:val="21"/>
          <w:szCs w:val="21"/>
        </w:rPr>
        <w:t>；由∠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＝30°和三角形内角和180°可得∠</w:t>
      </w:r>
      <w:r>
        <w:rPr>
          <w:rFonts w:hint="eastAsia" w:ascii="Times New Roman" w:hAnsi="Times New Roman" w:eastAsia="新宋体"/>
          <w:i/>
          <w:sz w:val="21"/>
          <w:szCs w:val="21"/>
        </w:rPr>
        <w:t>OMP</w:t>
      </w:r>
      <w:r>
        <w:rPr>
          <w:rFonts w:hint="eastAsia" w:ascii="Times New Roman" w:hAnsi="Times New Roman" w:eastAsia="新宋体"/>
          <w:sz w:val="21"/>
          <w:szCs w:val="21"/>
        </w:rPr>
        <w:t>＝180°﹣30°﹣∠</w:t>
      </w:r>
      <w:r>
        <w:rPr>
          <w:rFonts w:hint="eastAsia" w:ascii="Times New Roman" w:hAnsi="Times New Roman" w:eastAsia="新宋体"/>
          <w:i/>
          <w:sz w:val="21"/>
          <w:szCs w:val="21"/>
        </w:rPr>
        <w:t>OPM</w:t>
      </w:r>
      <w:r>
        <w:rPr>
          <w:rFonts w:hint="eastAsia" w:ascii="Times New Roman" w:hAnsi="Times New Roman" w:eastAsia="新宋体"/>
          <w:sz w:val="21"/>
          <w:szCs w:val="21"/>
        </w:rPr>
        <w:t>＝150°﹣∠</w:t>
      </w:r>
      <w:r>
        <w:rPr>
          <w:rFonts w:hint="eastAsia" w:ascii="Times New Roman" w:hAnsi="Times New Roman" w:eastAsia="新宋体"/>
          <w:i/>
          <w:sz w:val="21"/>
          <w:szCs w:val="21"/>
        </w:rPr>
        <w:t>OPM</w:t>
      </w:r>
      <w:r>
        <w:rPr>
          <w:rFonts w:hint="eastAsia" w:ascii="Times New Roman" w:hAnsi="Times New Roman" w:eastAsia="新宋体"/>
          <w:sz w:val="21"/>
          <w:szCs w:val="21"/>
        </w:rPr>
        <w:t>，得证．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（3）根据题意画出图形，以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  <w:r>
        <w:rPr>
          <w:rFonts w:hint="eastAsia" w:ascii="Times New Roman" w:hAnsi="Times New Roman" w:eastAsia="新宋体"/>
          <w:sz w:val="21"/>
          <w:szCs w:val="21"/>
        </w:rPr>
        <w:t>为已知条件反推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的长度．由（2）的结论∠</w:t>
      </w:r>
      <w:r>
        <w:rPr>
          <w:rFonts w:hint="eastAsia" w:ascii="Times New Roman" w:hAnsi="Times New Roman" w:eastAsia="新宋体"/>
          <w:i/>
          <w:sz w:val="21"/>
          <w:szCs w:val="21"/>
        </w:rPr>
        <w:t>OMP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OPN</w:t>
      </w:r>
      <w:r>
        <w:rPr>
          <w:rFonts w:hint="eastAsia" w:ascii="Times New Roman" w:hAnsi="Times New Roman" w:eastAsia="新宋体"/>
          <w:sz w:val="21"/>
          <w:szCs w:val="21"/>
        </w:rPr>
        <w:t>联想到其补角相等，又因为旋转有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PN</w:t>
      </w:r>
      <w:r>
        <w:rPr>
          <w:rFonts w:hint="eastAsia" w:ascii="Times New Roman" w:hAnsi="Times New Roman" w:eastAsia="新宋体"/>
          <w:sz w:val="21"/>
          <w:szCs w:val="21"/>
        </w:rPr>
        <w:t>，已具备一边一角相等，过点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NC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，过点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，即可构造出△</w:t>
      </w:r>
      <w:r>
        <w:rPr>
          <w:rFonts w:hint="eastAsia" w:ascii="Times New Roman" w:hAnsi="Times New Roman" w:eastAsia="新宋体"/>
          <w:i/>
          <w:sz w:val="21"/>
          <w:szCs w:val="21"/>
        </w:rPr>
        <w:t>PDM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NCP</w:t>
      </w:r>
      <w:r>
        <w:rPr>
          <w:rFonts w:hint="eastAsia" w:ascii="Times New Roman" w:hAnsi="Times New Roman" w:eastAsia="新宋体"/>
          <w:sz w:val="21"/>
          <w:szCs w:val="21"/>
        </w:rPr>
        <w:t>，进而得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NC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CP</w:t>
      </w:r>
      <w:r>
        <w:rPr>
          <w:rFonts w:hint="eastAsia" w:ascii="Times New Roman" w:hAnsi="Times New Roman" w:eastAsia="新宋体"/>
          <w:sz w:val="21"/>
          <w:szCs w:val="21"/>
        </w:rPr>
        <w:t>．此时加上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  <w:r>
        <w:rPr>
          <w:rFonts w:hint="eastAsia" w:ascii="Times New Roman" w:hAnsi="Times New Roman" w:eastAsia="新宋体"/>
          <w:sz w:val="21"/>
          <w:szCs w:val="21"/>
        </w:rPr>
        <w:t>，则易证得△</w:t>
      </w:r>
      <w:r>
        <w:rPr>
          <w:rFonts w:hint="eastAsia" w:ascii="Times New Roman" w:hAnsi="Times New Roman" w:eastAsia="新宋体"/>
          <w:i/>
          <w:sz w:val="21"/>
          <w:szCs w:val="21"/>
        </w:rPr>
        <w:t>OCN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QDP</w:t>
      </w:r>
      <w:r>
        <w:rPr>
          <w:rFonts w:hint="eastAsia" w:ascii="Times New Roman" w:hAnsi="Times New Roman" w:eastAsia="新宋体"/>
          <w:sz w:val="21"/>
          <w:szCs w:val="21"/>
        </w:rPr>
        <w:t>，所以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QD</w:t>
      </w:r>
      <w:r>
        <w:rPr>
          <w:rFonts w:hint="eastAsia" w:ascii="Times New Roman" w:hAnsi="Times New Roman" w:eastAsia="新宋体"/>
          <w:sz w:val="21"/>
          <w:szCs w:val="21"/>
        </w:rPr>
        <w:t>．利用∠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＝30°，设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NC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40" name="图片 1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 descr="菁优网-jyeoo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．再设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，所以</w:t>
      </w:r>
      <w:r>
        <w:rPr>
          <w:rFonts w:hint="eastAsia" w:ascii="Times New Roman" w:hAnsi="Times New Roman" w:eastAsia="新宋体"/>
          <w:i/>
          <w:sz w:val="21"/>
          <w:szCs w:val="21"/>
        </w:rPr>
        <w:t>QD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MQ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QD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．由于点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  <w:r>
        <w:rPr>
          <w:rFonts w:hint="eastAsia" w:ascii="Times New Roman" w:hAnsi="Times New Roman" w:eastAsia="新宋体"/>
          <w:sz w:val="21"/>
          <w:szCs w:val="21"/>
        </w:rPr>
        <w:t>关于点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对称，即点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MQ</w:t>
      </w:r>
      <w:r>
        <w:rPr>
          <w:rFonts w:hint="eastAsia" w:ascii="Times New Roman" w:hAnsi="Times New Roman" w:eastAsia="新宋体"/>
          <w:sz w:val="21"/>
          <w:szCs w:val="21"/>
        </w:rPr>
        <w:t>中点，故</w:t>
      </w:r>
      <w:r>
        <w:rPr>
          <w:rFonts w:hint="eastAsia" w:ascii="Times New Roman" w:hAnsi="Times New Roman" w:eastAsia="新宋体"/>
          <w:i/>
          <w:sz w:val="21"/>
          <w:szCs w:val="21"/>
        </w:rPr>
        <w:t>MH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41" name="图片 1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 descr="菁优网-jyeoo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MQ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MH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，所以</w:t>
      </w:r>
      <w:r>
        <w:rPr>
          <w:rFonts w:hint="eastAsia" w:ascii="Times New Roman" w:hAnsi="Times New Roman" w:eastAsia="新宋体"/>
          <w:i/>
          <w:sz w:val="21"/>
          <w:szCs w:val="21"/>
        </w:rPr>
        <w:t>OH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42" name="图片 1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2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43" name="图片 1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3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+1，求得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＝1，故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＝2．证明过程则把推理过程反过来，以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＝2为条件，利用构造全等证得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解：（1）如图1所示为所求．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524000" cy="1609725"/>
            <wp:effectExtent l="0" t="0" r="0" b="9525"/>
            <wp:docPr id="144" name="图片 1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（2）设∠</w:t>
      </w:r>
      <w:r>
        <w:rPr>
          <w:rFonts w:hint="eastAsia" w:ascii="Times New Roman" w:hAnsi="Times New Roman" w:eastAsia="新宋体"/>
          <w:i/>
          <w:sz w:val="21"/>
          <w:szCs w:val="21"/>
        </w:rPr>
        <w:t>OPM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∵线段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绕点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顺时针旋转150°得到线段</w:t>
      </w:r>
      <w:r>
        <w:rPr>
          <w:rFonts w:hint="eastAsia" w:ascii="Times New Roman" w:hAnsi="Times New Roman" w:eastAsia="新宋体"/>
          <w:i/>
          <w:sz w:val="21"/>
          <w:szCs w:val="21"/>
        </w:rPr>
        <w:t>PN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MPN</w:t>
      </w:r>
      <w:r>
        <w:rPr>
          <w:rFonts w:hint="eastAsia" w:ascii="Times New Roman" w:hAnsi="Times New Roman" w:eastAsia="新宋体"/>
          <w:sz w:val="21"/>
          <w:szCs w:val="21"/>
        </w:rPr>
        <w:t>＝150°，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PN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OPN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MPN</w:t>
      </w:r>
      <w:r>
        <w:rPr>
          <w:rFonts w:hint="eastAsia" w:ascii="Times New Roman" w:hAnsi="Times New Roman" w:eastAsia="新宋体"/>
          <w:sz w:val="21"/>
          <w:szCs w:val="21"/>
        </w:rPr>
        <w:t>﹣∠</w:t>
      </w:r>
      <w:r>
        <w:rPr>
          <w:rFonts w:hint="eastAsia" w:ascii="Times New Roman" w:hAnsi="Times New Roman" w:eastAsia="新宋体"/>
          <w:i/>
          <w:sz w:val="21"/>
          <w:szCs w:val="21"/>
        </w:rPr>
        <w:t>OPM</w:t>
      </w:r>
      <w:r>
        <w:rPr>
          <w:rFonts w:hint="eastAsia" w:ascii="Times New Roman" w:hAnsi="Times New Roman" w:eastAsia="新宋体"/>
          <w:sz w:val="21"/>
          <w:szCs w:val="21"/>
        </w:rPr>
        <w:t>＝150°﹣</w:t>
      </w:r>
      <w:r>
        <w:rPr>
          <w:rFonts w:ascii="Cambria Math" w:hAnsi="Cambria Math" w:eastAsia="Cambria Math"/>
          <w:sz w:val="21"/>
          <w:szCs w:val="21"/>
        </w:rPr>
        <w:t>α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＝30°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OMP</w:t>
      </w:r>
      <w:r>
        <w:rPr>
          <w:rFonts w:hint="eastAsia" w:ascii="Times New Roman" w:hAnsi="Times New Roman" w:eastAsia="新宋体"/>
          <w:sz w:val="21"/>
          <w:szCs w:val="21"/>
        </w:rPr>
        <w:t>＝180°﹣∠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﹣∠</w:t>
      </w:r>
      <w:r>
        <w:rPr>
          <w:rFonts w:hint="eastAsia" w:ascii="Times New Roman" w:hAnsi="Times New Roman" w:eastAsia="新宋体"/>
          <w:i/>
          <w:sz w:val="21"/>
          <w:szCs w:val="21"/>
        </w:rPr>
        <w:t>OPM</w:t>
      </w:r>
      <w:r>
        <w:rPr>
          <w:rFonts w:hint="eastAsia" w:ascii="Times New Roman" w:hAnsi="Times New Roman" w:eastAsia="新宋体"/>
          <w:sz w:val="21"/>
          <w:szCs w:val="21"/>
        </w:rPr>
        <w:t>＝180°﹣30°﹣</w:t>
      </w:r>
      <w:r>
        <w:rPr>
          <w:rFonts w:ascii="Cambria Math" w:hAnsi="Cambria Math" w:eastAsia="Cambria Math"/>
          <w:sz w:val="21"/>
          <w:szCs w:val="21"/>
        </w:rPr>
        <w:t>α</w:t>
      </w:r>
      <w:r>
        <w:rPr>
          <w:rFonts w:hint="eastAsia" w:ascii="Times New Roman" w:hAnsi="Times New Roman" w:eastAsia="新宋体"/>
          <w:sz w:val="21"/>
          <w:szCs w:val="21"/>
        </w:rPr>
        <w:t>＝150°﹣</w:t>
      </w:r>
      <w:r>
        <w:rPr>
          <w:rFonts w:ascii="Cambria Math" w:hAnsi="Cambria Math" w:eastAsia="Cambria Math"/>
          <w:sz w:val="21"/>
          <w:szCs w:val="21"/>
        </w:rPr>
        <w:t>α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OMP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OPN</w:t>
      </w:r>
    </w:p>
    <w:p>
      <w:pPr>
        <w:spacing w:line="360" w:lineRule="auto"/>
        <w:ind w:left="273" w:leftChars="130" w:right="0" w:firstLine="0" w:firstLineChars="0"/>
      </w:pP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＝2时，总有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  <w:r>
        <w:rPr>
          <w:rFonts w:hint="eastAsia" w:ascii="Times New Roman" w:hAnsi="Times New Roman" w:eastAsia="新宋体"/>
          <w:sz w:val="21"/>
          <w:szCs w:val="21"/>
        </w:rPr>
        <w:t>，证明如下：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过点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NC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OB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，过点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于点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，如图2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NCP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PDM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PDQ</w:t>
      </w:r>
      <w:r>
        <w:rPr>
          <w:rFonts w:hint="eastAsia" w:ascii="Times New Roman" w:hAnsi="Times New Roman" w:eastAsia="新宋体"/>
          <w:sz w:val="21"/>
          <w:szCs w:val="21"/>
        </w:rPr>
        <w:t>＝90°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＝30°，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45" name="图片 1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5" descr="菁优网-jyeoo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＝1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1000125" cy="228600"/>
            <wp:effectExtent l="0" t="0" r="9525" b="0"/>
            <wp:docPr id="146" name="图片 1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6" descr="菁优网-jyeoo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OH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47" name="图片 1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7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OH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OD</w:t>
      </w:r>
      <w:r>
        <w:rPr>
          <w:rFonts w:hint="eastAsia" w:ascii="Times New Roman" w:hAnsi="Times New Roman" w:eastAsia="新宋体"/>
          <w:sz w:val="21"/>
          <w:szCs w:val="21"/>
        </w:rPr>
        <w:t>＝1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OMP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OPN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∴180°﹣∠</w:t>
      </w:r>
      <w:r>
        <w:rPr>
          <w:rFonts w:hint="eastAsia" w:ascii="Times New Roman" w:hAnsi="Times New Roman" w:eastAsia="新宋体"/>
          <w:i/>
          <w:sz w:val="21"/>
          <w:szCs w:val="21"/>
        </w:rPr>
        <w:t>OMP</w:t>
      </w:r>
      <w:r>
        <w:rPr>
          <w:rFonts w:hint="eastAsia" w:ascii="Times New Roman" w:hAnsi="Times New Roman" w:eastAsia="新宋体"/>
          <w:sz w:val="21"/>
          <w:szCs w:val="21"/>
        </w:rPr>
        <w:t>＝180°﹣∠</w:t>
      </w:r>
      <w:r>
        <w:rPr>
          <w:rFonts w:hint="eastAsia" w:ascii="Times New Roman" w:hAnsi="Times New Roman" w:eastAsia="新宋体"/>
          <w:i/>
          <w:sz w:val="21"/>
          <w:szCs w:val="21"/>
        </w:rPr>
        <w:t>OPN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即∠</w:t>
      </w:r>
      <w:r>
        <w:rPr>
          <w:rFonts w:hint="eastAsia" w:ascii="Times New Roman" w:hAnsi="Times New Roman" w:eastAsia="新宋体"/>
          <w:i/>
          <w:sz w:val="21"/>
          <w:szCs w:val="21"/>
        </w:rPr>
        <w:t>PMD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NPC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PDM</w:t>
      </w:r>
      <w:r>
        <w:rPr>
          <w:rFonts w:hint="eastAsia" w:ascii="Times New Roman" w:hAnsi="Times New Roman" w:eastAsia="新宋体"/>
          <w:sz w:val="21"/>
          <w:szCs w:val="21"/>
        </w:rPr>
        <w:t>与△</w:t>
      </w:r>
      <w:r>
        <w:rPr>
          <w:rFonts w:hint="eastAsia" w:ascii="Times New Roman" w:hAnsi="Times New Roman" w:eastAsia="新宋体"/>
          <w:i/>
          <w:sz w:val="21"/>
          <w:szCs w:val="21"/>
        </w:rPr>
        <w:t>NCP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38"/>
          <w:sz w:val="21"/>
          <w:szCs w:val="21"/>
        </w:rPr>
        <w:drawing>
          <wp:inline distT="0" distB="0" distL="114300" distR="114300">
            <wp:extent cx="952500" cy="571500"/>
            <wp:effectExtent l="0" t="0" r="0" b="0"/>
            <wp:docPr id="148" name="图片 1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8" descr="菁优网-jyeoo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PDM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NCP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AAS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NC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CP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设</w:t>
      </w:r>
      <w:r>
        <w:rPr>
          <w:rFonts w:hint="eastAsia" w:ascii="Times New Roman" w:hAnsi="Times New Roman" w:eastAsia="新宋体"/>
          <w:i/>
          <w:sz w:val="21"/>
          <w:szCs w:val="21"/>
        </w:rPr>
        <w:t>DM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CP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＝2+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MD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DH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∵点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关于点</w:t>
      </w:r>
      <w:r>
        <w:rPr>
          <w:rFonts w:hint="eastAsia"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>的对称点为</w:t>
      </w:r>
      <w:r>
        <w:rPr>
          <w:rFonts w:hint="eastAsia" w:ascii="Times New Roman" w:hAnsi="Times New Roman" w:eastAsia="新宋体"/>
          <w:i/>
          <w:sz w:val="21"/>
          <w:szCs w:val="21"/>
        </w:rPr>
        <w:t>Q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HQ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MH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DQ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DH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HQ</w:t>
      </w:r>
      <w:r>
        <w:rPr>
          <w:rFonts w:hint="eastAsia" w:ascii="Times New Roman" w:hAnsi="Times New Roman" w:eastAsia="新宋体"/>
          <w:sz w:val="21"/>
          <w:szCs w:val="21"/>
        </w:rPr>
        <w:t>＝1+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+1＝2+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DQ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在△</w:t>
      </w:r>
      <w:r>
        <w:rPr>
          <w:rFonts w:hint="eastAsia" w:ascii="Times New Roman" w:hAnsi="Times New Roman" w:eastAsia="新宋体"/>
          <w:i/>
          <w:sz w:val="21"/>
          <w:szCs w:val="21"/>
        </w:rPr>
        <w:t>OCN</w:t>
      </w:r>
      <w:r>
        <w:rPr>
          <w:rFonts w:hint="eastAsia" w:ascii="Times New Roman" w:hAnsi="Times New Roman" w:eastAsia="新宋体"/>
          <w:sz w:val="21"/>
          <w:szCs w:val="21"/>
        </w:rPr>
        <w:t>与△</w:t>
      </w:r>
      <w:r>
        <w:rPr>
          <w:rFonts w:hint="eastAsia" w:ascii="Times New Roman" w:hAnsi="Times New Roman" w:eastAsia="新宋体"/>
          <w:i/>
          <w:sz w:val="21"/>
          <w:szCs w:val="21"/>
        </w:rPr>
        <w:t>QDP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position w:val="-38"/>
          <w:sz w:val="21"/>
          <w:szCs w:val="21"/>
        </w:rPr>
        <w:drawing>
          <wp:inline distT="0" distB="0" distL="114300" distR="114300">
            <wp:extent cx="1333500" cy="571500"/>
            <wp:effectExtent l="0" t="0" r="0" b="0"/>
            <wp:docPr id="149" name="图片 1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9" descr="菁优网-jyeoo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∴△</w:t>
      </w:r>
      <w:r>
        <w:rPr>
          <w:rFonts w:hint="eastAsia" w:ascii="Times New Roman" w:hAnsi="Times New Roman" w:eastAsia="新宋体"/>
          <w:i/>
          <w:sz w:val="21"/>
          <w:szCs w:val="21"/>
        </w:rPr>
        <w:t>OCN</w:t>
      </w:r>
      <w:r>
        <w:rPr>
          <w:rFonts w:hint="eastAsia" w:ascii="Times New Roman" w:hAnsi="Times New Roman" w:eastAsia="新宋体"/>
          <w:sz w:val="21"/>
          <w:szCs w:val="21"/>
        </w:rPr>
        <w:t>≌△</w:t>
      </w:r>
      <w:r>
        <w:rPr>
          <w:rFonts w:hint="eastAsia" w:ascii="Times New Roman" w:hAnsi="Times New Roman" w:eastAsia="新宋体"/>
          <w:i/>
          <w:sz w:val="21"/>
          <w:szCs w:val="21"/>
        </w:rPr>
        <w:t>QDP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SAS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743075" cy="1276350"/>
            <wp:effectExtent l="0" t="0" r="9525" b="0"/>
            <wp:docPr id="150" name="图片 1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菁优网：http://www.jyeoo.com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本题考查了根据题意画图，旋转的性质，三角形内角和180°，勾股定理，全等三角形的判定和性质，中心对称的性质．第（3）题的解题思路是以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  <w:r>
        <w:rPr>
          <w:rFonts w:hint="eastAsia" w:ascii="Times New Roman" w:hAnsi="Times New Roman" w:eastAsia="新宋体"/>
          <w:sz w:val="21"/>
          <w:szCs w:val="21"/>
        </w:rPr>
        <w:t>为条件反推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的长度，并结合（2）的结论构造全等三角形；而证明过程则以</w:t>
      </w:r>
      <w:r>
        <w:rPr>
          <w:rFonts w:hint="eastAsia" w:ascii="Times New Roman" w:hAnsi="Times New Roman" w:eastAsia="新宋体"/>
          <w:i/>
          <w:sz w:val="21"/>
          <w:szCs w:val="21"/>
        </w:rPr>
        <w:t>OP</w:t>
      </w:r>
      <w:r>
        <w:rPr>
          <w:rFonts w:hint="eastAsia" w:ascii="Times New Roman" w:hAnsi="Times New Roman" w:eastAsia="新宋体"/>
          <w:sz w:val="21"/>
          <w:szCs w:val="21"/>
        </w:rPr>
        <w:t>＝2为条件构造全等证明</w:t>
      </w:r>
      <w:r>
        <w:rPr>
          <w:rFonts w:hint="eastAsia" w:ascii="Times New Roman" w:hAnsi="Times New Roman" w:eastAsia="新宋体"/>
          <w:i/>
          <w:sz w:val="21"/>
          <w:szCs w:val="21"/>
        </w:rPr>
        <w:t>ON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QP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8.</w:t>
      </w:r>
      <w:r>
        <w:rPr>
          <w:rFonts w:hint="eastAsia" w:ascii="Times New Roman" w:hAnsi="Times New Roman" w:eastAsia="新宋体"/>
          <w:color w:val="0000FF"/>
          <w:sz w:val="21"/>
          <w:szCs w:val="21"/>
        </w:rPr>
        <w:t>【分析】</w:t>
      </w:r>
      <w:r>
        <w:rPr>
          <w:rFonts w:hint="eastAsia" w:ascii="Times New Roman" w:hAnsi="Times New Roman" w:eastAsia="新宋体"/>
          <w:sz w:val="21"/>
          <w:szCs w:val="21"/>
        </w:rPr>
        <w:t>（1）由三角函数值及等腰直角三角形性质可求得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＝2，最长中内弧即以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为直径的半圆，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51" name="图片 1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 descr="菁优网-jyeoo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的长即以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为直径的圆周长的一半；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（2）根据三角形中内弧定义可知，圆心一定在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的中垂线上，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52" name="图片 1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 descr="菁优网-jyeoo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时，要注意圆心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上方的中垂线上均符合要求，在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下方时必须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与半径</w:t>
      </w:r>
      <w:r>
        <w:rPr>
          <w:rFonts w:hint="eastAsia" w:ascii="Times New Roman" w:hAnsi="Times New Roman" w:eastAsia="新宋体"/>
          <w:i/>
          <w:sz w:val="21"/>
          <w:szCs w:val="21"/>
        </w:rPr>
        <w:t>PE</w:t>
      </w:r>
      <w:r>
        <w:rPr>
          <w:rFonts w:hint="eastAsia" w:ascii="Times New Roman" w:hAnsi="Times New Roman" w:eastAsia="新宋体"/>
          <w:sz w:val="21"/>
          <w:szCs w:val="21"/>
        </w:rPr>
        <w:t>的夹角∠</w:t>
      </w:r>
      <w:r>
        <w:rPr>
          <w:rFonts w:hint="eastAsia" w:ascii="Times New Roman" w:hAnsi="Times New Roman" w:eastAsia="新宋体"/>
          <w:i/>
          <w:sz w:val="21"/>
          <w:szCs w:val="21"/>
        </w:rPr>
        <w:t>AEP</w:t>
      </w:r>
      <w:r>
        <w:rPr>
          <w:rFonts w:hint="eastAsia" w:ascii="Times New Roman" w:hAnsi="Times New Roman" w:eastAsia="新宋体"/>
          <w:sz w:val="21"/>
          <w:szCs w:val="21"/>
        </w:rPr>
        <w:t>满足90°≤∠</w:t>
      </w:r>
      <w:r>
        <w:rPr>
          <w:rFonts w:hint="eastAsia" w:ascii="Times New Roman" w:hAnsi="Times New Roman" w:eastAsia="新宋体"/>
          <w:i/>
          <w:sz w:val="21"/>
          <w:szCs w:val="21"/>
        </w:rPr>
        <w:t>AEP</w:t>
      </w:r>
      <w:r>
        <w:rPr>
          <w:rFonts w:hint="eastAsia" w:ascii="Times New Roman" w:hAnsi="Times New Roman" w:eastAsia="新宋体"/>
          <w:sz w:val="21"/>
          <w:szCs w:val="21"/>
        </w:rPr>
        <w:t>＜135°；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根据题意，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的最大值即圆心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上时求得的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值．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【解答】</w:t>
      </w:r>
      <w:r>
        <w:rPr>
          <w:rFonts w:hint="eastAsia" w:ascii="Times New Roman" w:hAnsi="Times New Roman" w:eastAsia="新宋体"/>
          <w:sz w:val="21"/>
          <w:szCs w:val="21"/>
        </w:rPr>
        <w:t>解：（1）如图2，以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为直径的半圆弧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53" name="图片 1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3" descr="菁优网-jyeoo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，就是△</w:t>
      </w:r>
      <w:r>
        <w:rPr>
          <w:rFonts w:hint="eastAsia" w:ascii="Times New Roman" w:hAnsi="Times New Roman" w:eastAsia="新宋体"/>
          <w:i/>
          <w:sz w:val="21"/>
          <w:szCs w:val="21"/>
        </w:rPr>
        <w:t>ABC</w:t>
      </w:r>
      <w:r>
        <w:rPr>
          <w:rFonts w:hint="eastAsia" w:ascii="Times New Roman" w:hAnsi="Times New Roman" w:eastAsia="新宋体"/>
          <w:sz w:val="21"/>
          <w:szCs w:val="21"/>
        </w:rPr>
        <w:t>的最长的中内弧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54" name="图片 1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4" descr="菁优网-jyeoo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连接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，∵∠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285750" cy="171450"/>
            <wp:effectExtent l="0" t="0" r="0" b="0"/>
            <wp:docPr id="155" name="图片 1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5" descr="菁优网-jyeoo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分别是</w:t>
      </w:r>
      <w:r>
        <w:rPr>
          <w:rFonts w:hint="eastAsia"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的中点，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352425" cy="333375"/>
            <wp:effectExtent l="0" t="0" r="9525" b="9525"/>
            <wp:docPr id="156" name="图片 1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6" descr="菁优网-jyeoo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581025" cy="352425"/>
            <wp:effectExtent l="0" t="0" r="9525" b="9525"/>
            <wp:docPr id="157" name="图片 1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7" descr="菁优网-jyeoo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＝4，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58" name="图片 1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8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59" name="图片 1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9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×4＝2，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∴弧</w:t>
      </w:r>
      <w:r>
        <w:rPr>
          <w:rFonts w:hint="eastAsia" w:ascii="Times New Roman" w:hAnsi="Times New Roman" w:eastAsia="新宋体"/>
          <w:position w:val="-4"/>
          <w:sz w:val="21"/>
          <w:szCs w:val="21"/>
        </w:rPr>
        <w:drawing>
          <wp:inline distT="0" distB="0" distL="114300" distR="114300">
            <wp:extent cx="171450" cy="190500"/>
            <wp:effectExtent l="0" t="0" r="0" b="0"/>
            <wp:docPr id="160" name="图片 1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60" descr="菁优网-jyeoo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1" name="图片 1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×2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ascii="Cambria Math" w:hAnsi="Cambria Math" w:eastAsia="Cambria Math"/>
          <w:sz w:val="21"/>
          <w:szCs w:val="21"/>
        </w:rPr>
        <w:t>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（2）如图3，由垂径定理可知，圆心一定在线段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的垂直平分线上，连接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，作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垂直平分线</w:t>
      </w:r>
      <w:r>
        <w:rPr>
          <w:rFonts w:hint="eastAsia" w:ascii="Times New Roman" w:hAnsi="Times New Roman" w:eastAsia="新宋体"/>
          <w:i/>
          <w:sz w:val="21"/>
          <w:szCs w:val="21"/>
        </w:rPr>
        <w:t>FP</w:t>
      </w:r>
      <w:r>
        <w:rPr>
          <w:rFonts w:hint="eastAsia" w:ascii="Times New Roman" w:hAnsi="Times New Roman" w:eastAsia="新宋体"/>
          <w:sz w:val="21"/>
          <w:szCs w:val="21"/>
        </w:rPr>
        <w:t>，作</w:t>
      </w:r>
      <w:r>
        <w:rPr>
          <w:rFonts w:hint="eastAsia" w:ascii="Times New Roman" w:hAnsi="Times New Roman" w:eastAsia="新宋体"/>
          <w:i/>
          <w:sz w:val="21"/>
          <w:szCs w:val="21"/>
        </w:rPr>
        <w:t>EG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交</w:t>
      </w:r>
      <w:r>
        <w:rPr>
          <w:rFonts w:hint="eastAsia" w:ascii="Times New Roman" w:hAnsi="Times New Roman" w:eastAsia="新宋体"/>
          <w:i/>
          <w:sz w:val="21"/>
          <w:szCs w:val="21"/>
        </w:rPr>
        <w:t>FP</w:t>
      </w:r>
      <w:r>
        <w:rPr>
          <w:rFonts w:hint="eastAsia" w:ascii="Times New Roman" w:hAnsi="Times New Roman" w:eastAsia="新宋体"/>
          <w:sz w:val="21"/>
          <w:szCs w:val="21"/>
        </w:rPr>
        <w:t>于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2" name="图片 1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2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时，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（2，0），∴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（0，1），</w:t>
      </w:r>
      <w:r>
        <w:rPr>
          <w:rFonts w:hint="eastAsia"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（1，1），</w:t>
      </w:r>
      <w:r>
        <w:rPr>
          <w:rFonts w:hint="eastAsia" w:ascii="Times New Roman" w:hAnsi="Times New Roman" w:eastAsia="新宋体"/>
          <w:i/>
          <w:sz w:val="21"/>
          <w:szCs w:val="21"/>
        </w:rPr>
        <w:t>F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3" name="图片 1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，1），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设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4" name="图片 1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4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）由三角形中内弧定义可知，圆心在线段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上方射线</w:t>
      </w:r>
      <w:r>
        <w:rPr>
          <w:rFonts w:hint="eastAsia" w:ascii="Times New Roman" w:hAnsi="Times New Roman" w:eastAsia="新宋体"/>
          <w:i/>
          <w:sz w:val="21"/>
          <w:szCs w:val="21"/>
        </w:rPr>
        <w:t>FP</w:t>
      </w:r>
      <w:r>
        <w:rPr>
          <w:rFonts w:hint="eastAsia" w:ascii="Times New Roman" w:hAnsi="Times New Roman" w:eastAsia="新宋体"/>
          <w:sz w:val="21"/>
          <w:szCs w:val="21"/>
        </w:rPr>
        <w:t>上均可，∴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≥1，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OA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，∠</w:t>
      </w:r>
      <w:r>
        <w:rPr>
          <w:rFonts w:hint="eastAsia" w:ascii="Times New Roman" w:hAnsi="Times New Roman" w:eastAsia="新宋体"/>
          <w:i/>
          <w:sz w:val="21"/>
          <w:szCs w:val="21"/>
        </w:rPr>
        <w:t>AOC</w:t>
      </w:r>
      <w:r>
        <w:rPr>
          <w:rFonts w:hint="eastAsia" w:ascii="Times New Roman" w:hAnsi="Times New Roman" w:eastAsia="新宋体"/>
          <w:sz w:val="21"/>
          <w:szCs w:val="21"/>
        </w:rPr>
        <w:t>＝90°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ACO</w:t>
      </w:r>
      <w:r>
        <w:rPr>
          <w:rFonts w:hint="eastAsia" w:ascii="Times New Roman" w:hAnsi="Times New Roman" w:eastAsia="新宋体"/>
          <w:sz w:val="21"/>
          <w:szCs w:val="21"/>
        </w:rPr>
        <w:t>＝45°，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AED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ACO</w:t>
      </w:r>
      <w:r>
        <w:rPr>
          <w:rFonts w:hint="eastAsia" w:ascii="Times New Roman" w:hAnsi="Times New Roman" w:eastAsia="新宋体"/>
          <w:sz w:val="21"/>
          <w:szCs w:val="21"/>
        </w:rPr>
        <w:t>＝45°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作</w:t>
      </w:r>
      <w:r>
        <w:rPr>
          <w:rFonts w:hint="eastAsia" w:ascii="Times New Roman" w:hAnsi="Times New Roman" w:eastAsia="新宋体"/>
          <w:i/>
          <w:sz w:val="21"/>
          <w:szCs w:val="21"/>
        </w:rPr>
        <w:t>EG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交直线</w:t>
      </w:r>
      <w:r>
        <w:rPr>
          <w:rFonts w:hint="eastAsia" w:ascii="Times New Roman" w:hAnsi="Times New Roman" w:eastAsia="新宋体"/>
          <w:i/>
          <w:sz w:val="21"/>
          <w:szCs w:val="21"/>
        </w:rPr>
        <w:t>FP</w:t>
      </w:r>
      <w:r>
        <w:rPr>
          <w:rFonts w:hint="eastAsia" w:ascii="Times New Roman" w:hAnsi="Times New Roman" w:eastAsia="新宋体"/>
          <w:sz w:val="21"/>
          <w:szCs w:val="21"/>
        </w:rPr>
        <w:t>于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FG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EF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5" name="图片 1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5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根据三角形中内弧的定义可知，圆心在点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的下方（含点</w:t>
      </w:r>
      <w:r>
        <w:rPr>
          <w:rFonts w:hint="eastAsia" w:ascii="Times New Roman" w:hAnsi="Times New Roman" w:eastAsia="新宋体"/>
          <w:i/>
          <w:sz w:val="21"/>
          <w:szCs w:val="21"/>
        </w:rPr>
        <w:t>G</w:t>
      </w:r>
      <w:r>
        <w:rPr>
          <w:rFonts w:hint="eastAsia" w:ascii="Times New Roman" w:hAnsi="Times New Roman" w:eastAsia="新宋体"/>
          <w:sz w:val="21"/>
          <w:szCs w:val="21"/>
        </w:rPr>
        <w:t>）直线</w:t>
      </w:r>
      <w:r>
        <w:rPr>
          <w:rFonts w:hint="eastAsia" w:ascii="Times New Roman" w:hAnsi="Times New Roman" w:eastAsia="新宋体"/>
          <w:i/>
          <w:sz w:val="21"/>
          <w:szCs w:val="21"/>
        </w:rPr>
        <w:t>FP</w:t>
      </w:r>
      <w:r>
        <w:rPr>
          <w:rFonts w:hint="eastAsia" w:ascii="Times New Roman" w:hAnsi="Times New Roman" w:eastAsia="新宋体"/>
          <w:sz w:val="21"/>
          <w:szCs w:val="21"/>
        </w:rPr>
        <w:t>上时也符合要求；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6" name="图片 1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6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综上所述，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7" name="图片 1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7" descr="菁优网-jyeoo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或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≥1．</w:t>
      </w:r>
    </w:p>
    <w:p>
      <w:pPr>
        <w:spacing w:line="360" w:lineRule="auto"/>
        <w:ind w:left="273" w:leftChars="130" w:right="0" w:firstLine="0" w:firstLineChars="0"/>
      </w:pP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如图4，设圆心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上，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中垂线上，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为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中点，作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hint="eastAsia" w:ascii="Times New Roman" w:hAnsi="Times New Roman" w:eastAsia="新宋体"/>
          <w:i/>
          <w:sz w:val="21"/>
          <w:szCs w:val="21"/>
        </w:rPr>
        <w:t>OC</w:t>
      </w:r>
      <w:r>
        <w:rPr>
          <w:rFonts w:hint="eastAsia" w:ascii="Times New Roman" w:hAnsi="Times New Roman" w:eastAsia="新宋体"/>
          <w:sz w:val="21"/>
          <w:szCs w:val="21"/>
        </w:rPr>
        <w:t>于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8" name="图片 1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 descr="菁优网-jyeoo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69" name="图片 1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 descr="菁优网-jyeoo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DE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ADE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＝90°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714375" cy="228600"/>
            <wp:effectExtent l="0" t="0" r="9525" b="0"/>
            <wp:docPr id="170" name="图片 1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 descr="菁优网-jyeoo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771525" cy="228600"/>
            <wp:effectExtent l="0" t="0" r="9525" b="0"/>
            <wp:docPr id="171" name="图片 1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 descr="菁优网-jyeoo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542925" cy="228600"/>
            <wp:effectExtent l="0" t="0" r="9525" b="0"/>
            <wp:docPr id="172" name="图片 1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 descr="菁优网-jyeoo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PE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AED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PDE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∵∠</w:t>
      </w:r>
      <w:r>
        <w:rPr>
          <w:rFonts w:hint="eastAsia" w:ascii="Times New Roman" w:hAnsi="Times New Roman" w:eastAsia="新宋体"/>
          <w:i/>
          <w:sz w:val="21"/>
          <w:szCs w:val="21"/>
        </w:rPr>
        <w:t>AED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PDE</w:t>
      </w:r>
      <w:r>
        <w:rPr>
          <w:rFonts w:hint="eastAsia" w:ascii="Times New Roman" w:hAnsi="Times New Roman" w:eastAsia="新宋体"/>
          <w:sz w:val="21"/>
          <w:szCs w:val="21"/>
        </w:rPr>
        <w:t>+∠</w:t>
      </w:r>
      <w:r>
        <w:rPr>
          <w:rFonts w:hint="eastAsia" w:ascii="Times New Roman" w:hAnsi="Times New Roman" w:eastAsia="新宋体"/>
          <w:i/>
          <w:sz w:val="21"/>
          <w:szCs w:val="21"/>
        </w:rPr>
        <w:t>ADP</w:t>
      </w:r>
      <w:r>
        <w:rPr>
          <w:rFonts w:hint="eastAsia" w:ascii="Times New Roman" w:hAnsi="Times New Roman" w:eastAsia="新宋体"/>
          <w:sz w:val="21"/>
          <w:szCs w:val="21"/>
        </w:rPr>
        <w:t>＝90°，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∴∠</w:t>
      </w:r>
      <w:r>
        <w:rPr>
          <w:rFonts w:hint="eastAsia" w:ascii="Times New Roman" w:hAnsi="Times New Roman" w:eastAsia="新宋体"/>
          <w:i/>
          <w:sz w:val="21"/>
          <w:szCs w:val="21"/>
        </w:rPr>
        <w:t>DAE</w:t>
      </w:r>
      <w:r>
        <w:rPr>
          <w:rFonts w:hint="eastAsia" w:ascii="Times New Roman" w:hAnsi="Times New Roman" w:eastAsia="新宋体"/>
          <w:sz w:val="21"/>
          <w:szCs w:val="21"/>
        </w:rPr>
        <w:t>＝∠</w:t>
      </w:r>
      <w:r>
        <w:rPr>
          <w:rFonts w:hint="eastAsia" w:ascii="Times New Roman" w:hAnsi="Times New Roman" w:eastAsia="新宋体"/>
          <w:i/>
          <w:sz w:val="21"/>
          <w:szCs w:val="21"/>
        </w:rPr>
        <w:t>ADP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AP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73" name="图片 1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3" descr="菁优网-jyeoo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由三角形中内弧定义知，</w:t>
      </w: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i/>
          <w:sz w:val="21"/>
          <w:szCs w:val="21"/>
        </w:rPr>
        <w:t>PM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74" name="图片 1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 descr="菁优网-jyeoo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75" name="图片 1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5" descr="菁优网-jyeoo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AE</w:t>
      </w:r>
      <w:r>
        <w:rPr>
          <w:rFonts w:hint="eastAsia" w:ascii="Times New Roman" w:hAnsi="Times New Roman" w:eastAsia="新宋体"/>
          <w:sz w:val="21"/>
          <w:szCs w:val="21"/>
        </w:rPr>
        <w:t>≤3，即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542925" cy="228600"/>
            <wp:effectExtent l="0" t="0" r="9525" b="0"/>
            <wp:docPr id="176" name="图片 1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6" descr="菁优网-jyeoo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≤3，解得：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77" name="图片 1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7" descr="菁优网-jyeoo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∵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＞0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∴0＜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78" name="图片 1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8" descr="菁优网-jyeoo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如图5，设圆心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hint="eastAsia"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上，则</w:t>
      </w:r>
      <w:r>
        <w:rPr>
          <w:rFonts w:hint="eastAsia"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，0）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PD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PE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714375" cy="228600"/>
            <wp:effectExtent l="0" t="0" r="9525" b="0"/>
            <wp:docPr id="179" name="图片 1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9" descr="菁优网-jyeoo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447675" cy="228600"/>
            <wp:effectExtent l="0" t="0" r="9525" b="0"/>
            <wp:docPr id="180" name="图片 1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80" descr="菁优网-jyeoo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81" name="图片 1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1" descr="菁优网-jyeoo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AC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182" name="图片 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2" descr="菁优网-jyeoo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714375" cy="228600"/>
            <wp:effectExtent l="0" t="0" r="9525" b="0"/>
            <wp:docPr id="183" name="图片 1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3" descr="菁优网-jyeoo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542925" cy="228600"/>
            <wp:effectExtent l="0" t="0" r="9525" b="0"/>
            <wp:docPr id="184" name="图片 1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 descr="菁优网-jyeoo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由三角形中内弧定义知，∠</w:t>
      </w:r>
      <w:r>
        <w:rPr>
          <w:rFonts w:hint="eastAsia" w:ascii="Times New Roman" w:hAnsi="Times New Roman" w:eastAsia="新宋体"/>
          <w:i/>
          <w:sz w:val="21"/>
          <w:szCs w:val="21"/>
        </w:rPr>
        <w:t>PEC</w:t>
      </w:r>
      <w:r>
        <w:rPr>
          <w:rFonts w:hint="eastAsia" w:ascii="Times New Roman" w:hAnsi="Times New Roman" w:eastAsia="新宋体"/>
          <w:sz w:val="21"/>
          <w:szCs w:val="21"/>
        </w:rPr>
        <w:t>≤90°，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PE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CE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≥</w:t>
      </w:r>
      <w:r>
        <w:rPr>
          <w:rFonts w:hint="eastAsia" w:ascii="Times New Roman" w:hAnsi="Times New Roman" w:eastAsia="新宋体"/>
          <w:i/>
          <w:sz w:val="21"/>
          <w:szCs w:val="21"/>
        </w:rPr>
        <w:t>PC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即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714375" cy="228600"/>
            <wp:effectExtent l="0" t="0" r="9525" b="0"/>
            <wp:docPr id="185" name="图片 1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5" descr="菁优网-jyeoo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position w:val="-14"/>
          <w:sz w:val="21"/>
          <w:szCs w:val="21"/>
        </w:rPr>
        <w:drawing>
          <wp:inline distT="0" distB="0" distL="114300" distR="114300">
            <wp:extent cx="809625" cy="228600"/>
            <wp:effectExtent l="0" t="0" r="9525" b="0"/>
            <wp:docPr id="186" name="图片 1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6" descr="菁优网-jyeoo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≥（3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，∵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＞0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∴0＜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position w:val="-22"/>
          <w:sz w:val="21"/>
          <w:szCs w:val="21"/>
        </w:rPr>
        <w:drawing>
          <wp:inline distT="0" distB="0" distL="114300" distR="114300">
            <wp:extent cx="219075" cy="352425"/>
            <wp:effectExtent l="0" t="0" r="9525" b="9525"/>
            <wp:docPr id="187" name="图片 1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7" descr="菁优网-jyeoo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综上所述，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的取值范围为：0＜</w:t>
      </w:r>
      <w:r>
        <w:rPr>
          <w:rFonts w:hint="eastAsia"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hint="eastAsia" w:ascii="Times New Roman" w:hAnsi="Times New Roman" w:eastAsia="新宋体"/>
          <w:position w:val="-5"/>
          <w:sz w:val="21"/>
          <w:szCs w:val="21"/>
        </w:rPr>
        <w:drawing>
          <wp:inline distT="0" distB="0" distL="114300" distR="114300">
            <wp:extent cx="190500" cy="171450"/>
            <wp:effectExtent l="0" t="0" r="0" b="0"/>
            <wp:docPr id="188" name="图片 1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8" descr="菁优网-jyeoo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14525" cy="1647825"/>
            <wp:effectExtent l="0" t="0" r="9525" b="9525"/>
            <wp:docPr id="189" name="图片 1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9" descr="菁优网：http://www.jyeoo.com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14525" cy="1562100"/>
            <wp:effectExtent l="0" t="0" r="9525" b="0"/>
            <wp:docPr id="190" name="图片 1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90" descr="菁优网：http://www.jyeoo.com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924050" cy="1619250"/>
            <wp:effectExtent l="0" t="0" r="0" b="0"/>
            <wp:docPr id="191" name="图片 1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菁优网：http://www.jyeoo.com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drawing>
          <wp:inline distT="0" distB="0" distL="114300" distR="114300">
            <wp:extent cx="1485900" cy="1171575"/>
            <wp:effectExtent l="0" t="0" r="0" b="9525"/>
            <wp:docPr id="192" name="图片 1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2" descr="菁优网：http://www.jyeoo.com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color w:val="0000FF"/>
          <w:sz w:val="21"/>
          <w:szCs w:val="21"/>
        </w:rPr>
        <w:t>【点评】</w:t>
      </w:r>
      <w:r>
        <w:rPr>
          <w:rFonts w:hint="eastAsia" w:ascii="Times New Roman" w:hAnsi="Times New Roman" w:eastAsia="新宋体"/>
          <w:sz w:val="21"/>
          <w:szCs w:val="21"/>
        </w:rPr>
        <w:t>此题是一道圆的综合题，考查了圆的性质，弧长计算，直角三角形性质等，给出了“三角形中内弧”新定义，要求学生能够正确理解新概念，并应用新概念解题．</w:t>
      </w:r>
    </w:p>
    <w:p>
      <w:pPr>
        <w:spacing w:line="360" w:lineRule="auto"/>
      </w:pP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A2983"/>
    <w:multiLevelType w:val="singleLevel"/>
    <w:tmpl w:val="541A2983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A36C3"/>
    <w:rsid w:val="353A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3.png"/><Relationship Id="rId98" Type="http://schemas.openxmlformats.org/officeDocument/2006/relationships/image" Target="media/image92.png"/><Relationship Id="rId97" Type="http://schemas.openxmlformats.org/officeDocument/2006/relationships/image" Target="media/image91.png"/><Relationship Id="rId96" Type="http://schemas.openxmlformats.org/officeDocument/2006/relationships/image" Target="media/image90.png"/><Relationship Id="rId95" Type="http://schemas.openxmlformats.org/officeDocument/2006/relationships/image" Target="media/image89.png"/><Relationship Id="rId94" Type="http://schemas.openxmlformats.org/officeDocument/2006/relationships/image" Target="media/image88.png"/><Relationship Id="rId93" Type="http://schemas.openxmlformats.org/officeDocument/2006/relationships/image" Target="media/image87.png"/><Relationship Id="rId92" Type="http://schemas.openxmlformats.org/officeDocument/2006/relationships/image" Target="media/image86.png"/><Relationship Id="rId91" Type="http://schemas.openxmlformats.org/officeDocument/2006/relationships/image" Target="media/image85.png"/><Relationship Id="rId90" Type="http://schemas.openxmlformats.org/officeDocument/2006/relationships/image" Target="media/image84.png"/><Relationship Id="rId9" Type="http://schemas.openxmlformats.org/officeDocument/2006/relationships/theme" Target="theme/theme1.xml"/><Relationship Id="rId89" Type="http://schemas.openxmlformats.org/officeDocument/2006/relationships/image" Target="media/image83.png"/><Relationship Id="rId88" Type="http://schemas.openxmlformats.org/officeDocument/2006/relationships/image" Target="media/image82.png"/><Relationship Id="rId87" Type="http://schemas.openxmlformats.org/officeDocument/2006/relationships/image" Target="media/image81.png"/><Relationship Id="rId86" Type="http://schemas.openxmlformats.org/officeDocument/2006/relationships/image" Target="media/image80.png"/><Relationship Id="rId85" Type="http://schemas.openxmlformats.org/officeDocument/2006/relationships/image" Target="media/image79.png"/><Relationship Id="rId84" Type="http://schemas.openxmlformats.org/officeDocument/2006/relationships/image" Target="media/image78.png"/><Relationship Id="rId83" Type="http://schemas.openxmlformats.org/officeDocument/2006/relationships/image" Target="media/image77.png"/><Relationship Id="rId82" Type="http://schemas.openxmlformats.org/officeDocument/2006/relationships/image" Target="media/image76.png"/><Relationship Id="rId81" Type="http://schemas.openxmlformats.org/officeDocument/2006/relationships/image" Target="media/image75.png"/><Relationship Id="rId80" Type="http://schemas.openxmlformats.org/officeDocument/2006/relationships/image" Target="media/image74.png"/><Relationship Id="rId8" Type="http://schemas.openxmlformats.org/officeDocument/2006/relationships/footer" Target="footer3.xml"/><Relationship Id="rId79" Type="http://schemas.openxmlformats.org/officeDocument/2006/relationships/image" Target="media/image73.png"/><Relationship Id="rId78" Type="http://schemas.openxmlformats.org/officeDocument/2006/relationships/image" Target="media/image72.png"/><Relationship Id="rId77" Type="http://schemas.openxmlformats.org/officeDocument/2006/relationships/image" Target="media/image71.png"/><Relationship Id="rId76" Type="http://schemas.openxmlformats.org/officeDocument/2006/relationships/image" Target="media/image70.png"/><Relationship Id="rId75" Type="http://schemas.openxmlformats.org/officeDocument/2006/relationships/image" Target="media/image69.png"/><Relationship Id="rId74" Type="http://schemas.openxmlformats.org/officeDocument/2006/relationships/image" Target="media/image68.png"/><Relationship Id="rId73" Type="http://schemas.openxmlformats.org/officeDocument/2006/relationships/image" Target="media/image67.png"/><Relationship Id="rId72" Type="http://schemas.openxmlformats.org/officeDocument/2006/relationships/image" Target="media/image66.png"/><Relationship Id="rId71" Type="http://schemas.openxmlformats.org/officeDocument/2006/relationships/image" Target="media/image65.png"/><Relationship Id="rId70" Type="http://schemas.openxmlformats.org/officeDocument/2006/relationships/image" Target="media/image64.png"/><Relationship Id="rId7" Type="http://schemas.openxmlformats.org/officeDocument/2006/relationships/footer" Target="footer2.xml"/><Relationship Id="rId69" Type="http://schemas.openxmlformats.org/officeDocument/2006/relationships/image" Target="media/image63.png"/><Relationship Id="rId68" Type="http://schemas.openxmlformats.org/officeDocument/2006/relationships/image" Target="media/image62.png"/><Relationship Id="rId67" Type="http://schemas.openxmlformats.org/officeDocument/2006/relationships/image" Target="media/image61.png"/><Relationship Id="rId66" Type="http://schemas.openxmlformats.org/officeDocument/2006/relationships/image" Target="media/image60.png"/><Relationship Id="rId65" Type="http://schemas.openxmlformats.org/officeDocument/2006/relationships/image" Target="media/image59.png"/><Relationship Id="rId64" Type="http://schemas.openxmlformats.org/officeDocument/2006/relationships/image" Target="media/image58.png"/><Relationship Id="rId63" Type="http://schemas.openxmlformats.org/officeDocument/2006/relationships/image" Target="media/image57.png"/><Relationship Id="rId62" Type="http://schemas.openxmlformats.org/officeDocument/2006/relationships/image" Target="media/image56.png"/><Relationship Id="rId61" Type="http://schemas.openxmlformats.org/officeDocument/2006/relationships/image" Target="media/image55.png"/><Relationship Id="rId60" Type="http://schemas.openxmlformats.org/officeDocument/2006/relationships/image" Target="media/image54.png"/><Relationship Id="rId6" Type="http://schemas.openxmlformats.org/officeDocument/2006/relationships/footer" Target="footer1.xml"/><Relationship Id="rId59" Type="http://schemas.openxmlformats.org/officeDocument/2006/relationships/image" Target="media/image53.png"/><Relationship Id="rId58" Type="http://schemas.openxmlformats.org/officeDocument/2006/relationships/image" Target="media/image52.png"/><Relationship Id="rId57" Type="http://schemas.openxmlformats.org/officeDocument/2006/relationships/image" Target="media/image51.png"/><Relationship Id="rId56" Type="http://schemas.openxmlformats.org/officeDocument/2006/relationships/image" Target="media/image50.png"/><Relationship Id="rId55" Type="http://schemas.openxmlformats.org/officeDocument/2006/relationships/image" Target="media/image49.png"/><Relationship Id="rId54" Type="http://schemas.openxmlformats.org/officeDocument/2006/relationships/image" Target="media/image48.png"/><Relationship Id="rId53" Type="http://schemas.openxmlformats.org/officeDocument/2006/relationships/image" Target="media/image47.png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header" Target="header3.xml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7" Type="http://schemas.openxmlformats.org/officeDocument/2006/relationships/fontTable" Target="fontTable.xml"/><Relationship Id="rId136" Type="http://schemas.openxmlformats.org/officeDocument/2006/relationships/numbering" Target="numbering.xml"/><Relationship Id="rId135" Type="http://schemas.openxmlformats.org/officeDocument/2006/relationships/customXml" Target="../customXml/item1.xml"/><Relationship Id="rId134" Type="http://schemas.openxmlformats.org/officeDocument/2006/relationships/image" Target="media/image128.png"/><Relationship Id="rId133" Type="http://schemas.openxmlformats.org/officeDocument/2006/relationships/image" Target="media/image127.png"/><Relationship Id="rId132" Type="http://schemas.openxmlformats.org/officeDocument/2006/relationships/image" Target="media/image126.png"/><Relationship Id="rId131" Type="http://schemas.openxmlformats.org/officeDocument/2006/relationships/image" Target="media/image125.png"/><Relationship Id="rId130" Type="http://schemas.openxmlformats.org/officeDocument/2006/relationships/image" Target="media/image124.png"/><Relationship Id="rId13" Type="http://schemas.openxmlformats.org/officeDocument/2006/relationships/image" Target="media/image7.png"/><Relationship Id="rId129" Type="http://schemas.openxmlformats.org/officeDocument/2006/relationships/image" Target="media/image123.png"/><Relationship Id="rId128" Type="http://schemas.openxmlformats.org/officeDocument/2006/relationships/image" Target="media/image122.png"/><Relationship Id="rId127" Type="http://schemas.openxmlformats.org/officeDocument/2006/relationships/image" Target="media/image121.png"/><Relationship Id="rId126" Type="http://schemas.openxmlformats.org/officeDocument/2006/relationships/image" Target="media/image120.png"/><Relationship Id="rId125" Type="http://schemas.openxmlformats.org/officeDocument/2006/relationships/image" Target="media/image119.png"/><Relationship Id="rId124" Type="http://schemas.openxmlformats.org/officeDocument/2006/relationships/image" Target="media/image118.png"/><Relationship Id="rId123" Type="http://schemas.openxmlformats.org/officeDocument/2006/relationships/image" Target="media/image117.png"/><Relationship Id="rId122" Type="http://schemas.openxmlformats.org/officeDocument/2006/relationships/image" Target="media/image116.png"/><Relationship Id="rId121" Type="http://schemas.openxmlformats.org/officeDocument/2006/relationships/image" Target="media/image115.png"/><Relationship Id="rId120" Type="http://schemas.openxmlformats.org/officeDocument/2006/relationships/image" Target="media/image114.png"/><Relationship Id="rId12" Type="http://schemas.openxmlformats.org/officeDocument/2006/relationships/image" Target="media/image6.png"/><Relationship Id="rId119" Type="http://schemas.openxmlformats.org/officeDocument/2006/relationships/image" Target="media/image113.png"/><Relationship Id="rId118" Type="http://schemas.openxmlformats.org/officeDocument/2006/relationships/image" Target="media/image112.png"/><Relationship Id="rId117" Type="http://schemas.openxmlformats.org/officeDocument/2006/relationships/image" Target="media/image111.png"/><Relationship Id="rId116" Type="http://schemas.openxmlformats.org/officeDocument/2006/relationships/image" Target="media/image110.png"/><Relationship Id="rId115" Type="http://schemas.openxmlformats.org/officeDocument/2006/relationships/image" Target="media/image109.png"/><Relationship Id="rId114" Type="http://schemas.openxmlformats.org/officeDocument/2006/relationships/image" Target="media/image108.png"/><Relationship Id="rId113" Type="http://schemas.openxmlformats.org/officeDocument/2006/relationships/image" Target="media/image107.png"/><Relationship Id="rId112" Type="http://schemas.openxmlformats.org/officeDocument/2006/relationships/image" Target="media/image106.png"/><Relationship Id="rId111" Type="http://schemas.openxmlformats.org/officeDocument/2006/relationships/image" Target="media/image105.png"/><Relationship Id="rId110" Type="http://schemas.openxmlformats.org/officeDocument/2006/relationships/image" Target="media/image104.png"/><Relationship Id="rId11" Type="http://schemas.openxmlformats.org/officeDocument/2006/relationships/image" Target="media/image5.png"/><Relationship Id="rId109" Type="http://schemas.openxmlformats.org/officeDocument/2006/relationships/image" Target="media/image103.png"/><Relationship Id="rId108" Type="http://schemas.openxmlformats.org/officeDocument/2006/relationships/image" Target="media/image102.png"/><Relationship Id="rId107" Type="http://schemas.openxmlformats.org/officeDocument/2006/relationships/image" Target="media/image101.png"/><Relationship Id="rId106" Type="http://schemas.openxmlformats.org/officeDocument/2006/relationships/image" Target="media/image100.png"/><Relationship Id="rId105" Type="http://schemas.openxmlformats.org/officeDocument/2006/relationships/image" Target="media/image99.png"/><Relationship Id="rId104" Type="http://schemas.openxmlformats.org/officeDocument/2006/relationships/image" Target="media/image98.png"/><Relationship Id="rId103" Type="http://schemas.openxmlformats.org/officeDocument/2006/relationships/image" Target="media/image97.png"/><Relationship Id="rId102" Type="http://schemas.openxmlformats.org/officeDocument/2006/relationships/image" Target="media/image96.png"/><Relationship Id="rId101" Type="http://schemas.openxmlformats.org/officeDocument/2006/relationships/image" Target="media/image95.png"/><Relationship Id="rId100" Type="http://schemas.openxmlformats.org/officeDocument/2006/relationships/image" Target="media/image94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2020-04-20T06:20:00Z</dcterms:created>
  <dc:creator>Puff  Grace</dc:creator>
  <cp:lastModifiedBy>Puff  Grace</cp:lastModifiedBy>
  <dcterms:modified xsi:type="dcterms:W3CDTF">2020-04-20T06:21:07Z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